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1E" w:rsidRDefault="0015427E">
      <w:pPr>
        <w:pStyle w:val="Title"/>
        <w:outlineLvl w:val="0"/>
        <w:rPr>
          <w:rFonts w:ascii="Arial" w:hAnsi="Arial" w:cs="Arial"/>
          <w:noProof/>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1893570</wp:posOffset>
            </wp:positionH>
            <wp:positionV relativeFrom="paragraph">
              <wp:posOffset>-771525</wp:posOffset>
            </wp:positionV>
            <wp:extent cx="1754505" cy="967105"/>
            <wp:effectExtent l="0" t="0" r="0" b="0"/>
            <wp:wrapTight wrapText="bothSides">
              <wp:wrapPolygon edited="0">
                <wp:start x="1407" y="1276"/>
                <wp:lineTo x="1876" y="8935"/>
                <wp:lineTo x="3752" y="15743"/>
                <wp:lineTo x="4691" y="17870"/>
                <wp:lineTo x="4925" y="18721"/>
                <wp:lineTo x="6098" y="18721"/>
                <wp:lineTo x="16886" y="17445"/>
                <wp:lineTo x="17121" y="15743"/>
                <wp:lineTo x="19231" y="9786"/>
                <wp:lineTo x="19935" y="1276"/>
                <wp:lineTo x="1407" y="1276"/>
              </wp:wrapPolygon>
            </wp:wrapTight>
            <wp:docPr id="2" name="Picture 1" descr="P:\Share with Everyone\PBS 2019 Brand refresh\WNIN logos\WNIN stacked blue 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 with Everyone\PBS 2019 Brand refresh\WNIN logos\WNIN stacked blue alpha.png"/>
                    <pic:cNvPicPr>
                      <a:picLocks noChangeAspect="1" noChangeArrowheads="1"/>
                    </pic:cNvPicPr>
                  </pic:nvPicPr>
                  <pic:blipFill>
                    <a:blip r:embed="rId6">
                      <a:extLst>
                        <a:ext uri="{28A0092B-C50C-407E-A947-70E740481C1C}">
                          <a14:useLocalDpi xmlns:a14="http://schemas.microsoft.com/office/drawing/2010/main" val="0"/>
                        </a:ext>
                      </a:extLst>
                    </a:blip>
                    <a:srcRect l="26103" t="24184" r="23897" b="26797"/>
                    <a:stretch>
                      <a:fillRect/>
                    </a:stretch>
                  </pic:blipFill>
                  <pic:spPr bwMode="auto">
                    <a:xfrm>
                      <a:off x="0" y="0"/>
                      <a:ext cx="1754505"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61E" w:rsidRDefault="0044661E">
      <w:pPr>
        <w:pStyle w:val="Title"/>
        <w:outlineLvl w:val="0"/>
      </w:pPr>
    </w:p>
    <w:p w:rsidR="0022745B" w:rsidRPr="0044661E" w:rsidRDefault="0022745B">
      <w:pPr>
        <w:pStyle w:val="Title"/>
        <w:outlineLvl w:val="0"/>
        <w:rPr>
          <w:rFonts w:ascii="Arial" w:hAnsi="Arial" w:cs="Arial"/>
        </w:rPr>
      </w:pPr>
      <w:r w:rsidRPr="0044661E">
        <w:rPr>
          <w:rFonts w:ascii="Arial" w:hAnsi="Arial" w:cs="Arial"/>
        </w:rPr>
        <w:t>WNIN JOB ANNOUNCEMENT</w:t>
      </w:r>
    </w:p>
    <w:p w:rsidR="0022745B" w:rsidRPr="0044661E" w:rsidRDefault="002274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2745B" w:rsidRPr="0044661E">
        <w:tblPrEx>
          <w:tblCellMar>
            <w:top w:w="0" w:type="dxa"/>
            <w:bottom w:w="0" w:type="dxa"/>
          </w:tblCellMar>
        </w:tblPrEx>
        <w:tc>
          <w:tcPr>
            <w:tcW w:w="4428" w:type="dxa"/>
          </w:tcPr>
          <w:p w:rsidR="0022745B" w:rsidRPr="0044661E" w:rsidRDefault="0022745B">
            <w:pPr>
              <w:pStyle w:val="Heading1"/>
              <w:rPr>
                <w:rFonts w:ascii="Arial" w:hAnsi="Arial" w:cs="Arial"/>
                <w:b/>
                <w:u w:val="single"/>
              </w:rPr>
            </w:pPr>
            <w:r w:rsidRPr="0044661E">
              <w:rPr>
                <w:rFonts w:ascii="Arial" w:hAnsi="Arial" w:cs="Arial"/>
                <w:b/>
                <w:u w:val="single"/>
              </w:rPr>
              <w:t>Employer Information:</w:t>
            </w:r>
          </w:p>
          <w:p w:rsidR="0022745B" w:rsidRPr="0044661E" w:rsidRDefault="00DC4022">
            <w:pPr>
              <w:rPr>
                <w:rFonts w:ascii="Arial" w:hAnsi="Arial" w:cs="Arial"/>
                <w:sz w:val="24"/>
              </w:rPr>
            </w:pPr>
            <w:r w:rsidRPr="0044661E">
              <w:rPr>
                <w:rFonts w:ascii="Arial" w:hAnsi="Arial" w:cs="Arial"/>
                <w:sz w:val="24"/>
              </w:rPr>
              <w:t xml:space="preserve">WNIN </w:t>
            </w:r>
            <w:r w:rsidR="0022745B" w:rsidRPr="0044661E">
              <w:rPr>
                <w:rFonts w:ascii="Arial" w:hAnsi="Arial" w:cs="Arial"/>
                <w:sz w:val="24"/>
              </w:rPr>
              <w:t xml:space="preserve">Tri-State Public </w:t>
            </w:r>
            <w:r w:rsidRPr="0044661E">
              <w:rPr>
                <w:rFonts w:ascii="Arial" w:hAnsi="Arial" w:cs="Arial"/>
                <w:sz w:val="24"/>
              </w:rPr>
              <w:t>Media</w:t>
            </w:r>
            <w:r w:rsidR="0022745B" w:rsidRPr="0044661E">
              <w:rPr>
                <w:rFonts w:ascii="Arial" w:hAnsi="Arial" w:cs="Arial"/>
                <w:sz w:val="24"/>
              </w:rPr>
              <w:t>, Inc.</w:t>
            </w:r>
          </w:p>
          <w:p w:rsidR="0022745B" w:rsidRPr="0044661E" w:rsidRDefault="00A7022A">
            <w:pPr>
              <w:rPr>
                <w:rFonts w:ascii="Arial" w:hAnsi="Arial" w:cs="Arial"/>
                <w:sz w:val="24"/>
              </w:rPr>
            </w:pPr>
            <w:r w:rsidRPr="0044661E">
              <w:rPr>
                <w:rFonts w:ascii="Arial" w:hAnsi="Arial" w:cs="Arial"/>
                <w:sz w:val="24"/>
              </w:rPr>
              <w:t>Two Main Street</w:t>
            </w:r>
          </w:p>
          <w:p w:rsidR="0022745B" w:rsidRPr="0044661E" w:rsidRDefault="0022745B">
            <w:pPr>
              <w:rPr>
                <w:rFonts w:ascii="Arial" w:hAnsi="Arial" w:cs="Arial"/>
                <w:sz w:val="24"/>
              </w:rPr>
            </w:pPr>
            <w:r w:rsidRPr="0044661E">
              <w:rPr>
                <w:rFonts w:ascii="Arial" w:hAnsi="Arial" w:cs="Arial"/>
                <w:sz w:val="24"/>
              </w:rPr>
              <w:t>Evansville, IN  47708</w:t>
            </w:r>
          </w:p>
          <w:p w:rsidR="0022745B" w:rsidRPr="0044661E" w:rsidRDefault="0022745B">
            <w:pPr>
              <w:rPr>
                <w:rFonts w:ascii="Arial" w:hAnsi="Arial" w:cs="Arial"/>
                <w:sz w:val="24"/>
              </w:rPr>
            </w:pPr>
            <w:r w:rsidRPr="0044661E">
              <w:rPr>
                <w:rFonts w:ascii="Arial" w:hAnsi="Arial" w:cs="Arial"/>
                <w:sz w:val="24"/>
              </w:rPr>
              <w:t>Phone: 812-423-2973</w:t>
            </w:r>
          </w:p>
          <w:p w:rsidR="0022745B" w:rsidRPr="0044661E" w:rsidRDefault="00A7022A">
            <w:pPr>
              <w:rPr>
                <w:rFonts w:ascii="Arial" w:hAnsi="Arial" w:cs="Arial"/>
                <w:sz w:val="24"/>
              </w:rPr>
            </w:pPr>
            <w:hyperlink r:id="rId7" w:history="1">
              <w:r w:rsidRPr="0044661E">
                <w:rPr>
                  <w:rStyle w:val="Hyperlink"/>
                  <w:rFonts w:ascii="Arial" w:hAnsi="Arial" w:cs="Arial"/>
                  <w:sz w:val="24"/>
                </w:rPr>
                <w:t>Employment@wnin.org</w:t>
              </w:r>
            </w:hyperlink>
          </w:p>
        </w:tc>
        <w:tc>
          <w:tcPr>
            <w:tcW w:w="4428" w:type="dxa"/>
          </w:tcPr>
          <w:p w:rsidR="0022745B" w:rsidRPr="0044661E" w:rsidRDefault="0022745B">
            <w:pPr>
              <w:rPr>
                <w:rFonts w:ascii="Arial" w:hAnsi="Arial" w:cs="Arial"/>
                <w:b/>
                <w:sz w:val="24"/>
                <w:u w:val="single"/>
              </w:rPr>
            </w:pPr>
            <w:r w:rsidRPr="0044661E">
              <w:rPr>
                <w:rFonts w:ascii="Arial" w:hAnsi="Arial" w:cs="Arial"/>
                <w:b/>
                <w:sz w:val="24"/>
                <w:u w:val="single"/>
              </w:rPr>
              <w:t>Job Information:</w:t>
            </w:r>
          </w:p>
          <w:p w:rsidR="0023409C" w:rsidRDefault="0022745B">
            <w:pPr>
              <w:rPr>
                <w:rFonts w:ascii="Arial" w:hAnsi="Arial" w:cs="Arial"/>
                <w:sz w:val="24"/>
              </w:rPr>
            </w:pPr>
            <w:r w:rsidRPr="0044661E">
              <w:rPr>
                <w:rFonts w:ascii="Arial" w:hAnsi="Arial" w:cs="Arial"/>
                <w:sz w:val="24"/>
              </w:rPr>
              <w:t xml:space="preserve">Job Title: </w:t>
            </w:r>
            <w:r w:rsidR="0023409C">
              <w:rPr>
                <w:rFonts w:ascii="Arial" w:hAnsi="Arial" w:cs="Arial"/>
                <w:sz w:val="24"/>
              </w:rPr>
              <w:t>Member Services Accounting</w:t>
            </w:r>
          </w:p>
          <w:p w:rsidR="0022745B" w:rsidRPr="0044661E" w:rsidRDefault="00DC4022">
            <w:pPr>
              <w:rPr>
                <w:rFonts w:ascii="Arial" w:hAnsi="Arial" w:cs="Arial"/>
                <w:sz w:val="22"/>
              </w:rPr>
            </w:pPr>
            <w:r w:rsidRPr="0044661E">
              <w:rPr>
                <w:rFonts w:ascii="Arial" w:hAnsi="Arial" w:cs="Arial"/>
                <w:sz w:val="24"/>
              </w:rPr>
              <w:t xml:space="preserve">              </w:t>
            </w:r>
            <w:r w:rsidR="0023409C">
              <w:rPr>
                <w:rFonts w:ascii="Arial" w:hAnsi="Arial" w:cs="Arial"/>
                <w:sz w:val="24"/>
              </w:rPr>
              <w:t xml:space="preserve"> Coordinator</w:t>
            </w:r>
          </w:p>
          <w:p w:rsidR="0022745B" w:rsidRPr="0044661E" w:rsidRDefault="0022745B">
            <w:pPr>
              <w:rPr>
                <w:rFonts w:ascii="Arial" w:hAnsi="Arial" w:cs="Arial"/>
                <w:sz w:val="24"/>
              </w:rPr>
            </w:pPr>
            <w:r w:rsidRPr="0044661E">
              <w:rPr>
                <w:rFonts w:ascii="Arial" w:hAnsi="Arial" w:cs="Arial"/>
                <w:sz w:val="24"/>
              </w:rPr>
              <w:t xml:space="preserve">Work Hours: </w:t>
            </w:r>
            <w:r w:rsidR="009B73C6" w:rsidRPr="0044661E">
              <w:rPr>
                <w:rFonts w:ascii="Arial" w:hAnsi="Arial" w:cs="Arial"/>
                <w:sz w:val="24"/>
              </w:rPr>
              <w:t>Part</w:t>
            </w:r>
            <w:r w:rsidRPr="0044661E">
              <w:rPr>
                <w:rFonts w:ascii="Arial" w:hAnsi="Arial" w:cs="Arial"/>
                <w:sz w:val="24"/>
              </w:rPr>
              <w:t xml:space="preserve"> Time</w:t>
            </w:r>
            <w:r w:rsidR="009B73C6" w:rsidRPr="0044661E">
              <w:rPr>
                <w:rFonts w:ascii="Arial" w:hAnsi="Arial" w:cs="Arial"/>
                <w:sz w:val="24"/>
              </w:rPr>
              <w:t xml:space="preserve">, </w:t>
            </w:r>
            <w:r w:rsidR="00100F41">
              <w:rPr>
                <w:rFonts w:ascii="Arial" w:hAnsi="Arial" w:cs="Arial"/>
                <w:sz w:val="24"/>
              </w:rPr>
              <w:t>2</w:t>
            </w:r>
            <w:r w:rsidR="0023409C">
              <w:rPr>
                <w:rFonts w:ascii="Arial" w:hAnsi="Arial" w:cs="Arial"/>
                <w:sz w:val="24"/>
              </w:rPr>
              <w:t>0</w:t>
            </w:r>
            <w:r w:rsidR="009B73C6" w:rsidRPr="0044661E">
              <w:rPr>
                <w:rFonts w:ascii="Arial" w:hAnsi="Arial" w:cs="Arial"/>
                <w:sz w:val="24"/>
              </w:rPr>
              <w:t xml:space="preserve"> hours/week</w:t>
            </w:r>
          </w:p>
          <w:p w:rsidR="0022745B" w:rsidRPr="0044661E" w:rsidRDefault="0022745B">
            <w:pPr>
              <w:rPr>
                <w:rFonts w:ascii="Arial" w:hAnsi="Arial" w:cs="Arial"/>
                <w:sz w:val="24"/>
              </w:rPr>
            </w:pPr>
            <w:r w:rsidRPr="0044661E">
              <w:rPr>
                <w:rFonts w:ascii="Arial" w:hAnsi="Arial" w:cs="Arial"/>
                <w:sz w:val="24"/>
              </w:rPr>
              <w:t>Work Days:  Mon-Fri, &amp; as needed</w:t>
            </w:r>
          </w:p>
          <w:p w:rsidR="0022745B" w:rsidRPr="0044661E" w:rsidRDefault="0022745B" w:rsidP="0023409C">
            <w:pPr>
              <w:pStyle w:val="Heading2"/>
              <w:jc w:val="left"/>
              <w:rPr>
                <w:rFonts w:ascii="Arial" w:hAnsi="Arial" w:cs="Arial"/>
              </w:rPr>
            </w:pPr>
            <w:r w:rsidRPr="0044661E">
              <w:rPr>
                <w:rFonts w:ascii="Arial" w:hAnsi="Arial" w:cs="Arial"/>
                <w:b/>
              </w:rPr>
              <w:t>Application Process:</w:t>
            </w:r>
            <w:r w:rsidRPr="0044661E">
              <w:rPr>
                <w:rFonts w:ascii="Arial" w:hAnsi="Arial" w:cs="Arial"/>
              </w:rPr>
              <w:t xml:space="preserve"> Send résumé and cover letter </w:t>
            </w:r>
            <w:r w:rsidRPr="0044661E">
              <w:rPr>
                <w:rFonts w:ascii="Arial" w:hAnsi="Arial" w:cs="Arial"/>
                <w:b/>
              </w:rPr>
              <w:t xml:space="preserve">Reference Job # </w:t>
            </w:r>
            <w:r w:rsidR="00D975FB">
              <w:rPr>
                <w:rFonts w:ascii="Arial" w:hAnsi="Arial" w:cs="Arial"/>
                <w:b/>
              </w:rPr>
              <w:t>0</w:t>
            </w:r>
            <w:r w:rsidR="0023409C">
              <w:rPr>
                <w:rFonts w:ascii="Arial" w:hAnsi="Arial" w:cs="Arial"/>
                <w:b/>
              </w:rPr>
              <w:t>423</w:t>
            </w:r>
          </w:p>
        </w:tc>
      </w:tr>
    </w:tbl>
    <w:p w:rsidR="0022745B" w:rsidRPr="0044661E" w:rsidRDefault="0022745B">
      <w:pPr>
        <w:rPr>
          <w:rFonts w:ascii="Arial" w:hAnsi="Arial" w:cs="Arial"/>
        </w:rPr>
      </w:pPr>
    </w:p>
    <w:p w:rsidR="0023409C" w:rsidRDefault="0023409C" w:rsidP="0023409C">
      <w:pPr>
        <w:spacing w:after="150"/>
        <w:jc w:val="both"/>
        <w:rPr>
          <w:rFonts w:ascii="Arial" w:hAnsi="Arial" w:cs="Arial"/>
          <w:sz w:val="21"/>
          <w:szCs w:val="21"/>
        </w:rPr>
      </w:pPr>
      <w:r w:rsidRPr="0023409C">
        <w:rPr>
          <w:rFonts w:ascii="Arial" w:hAnsi="Arial" w:cs="Arial"/>
          <w:b/>
          <w:bCs/>
          <w:sz w:val="21"/>
          <w:szCs w:val="21"/>
        </w:rPr>
        <w:t>SUMMARY: </w:t>
      </w:r>
      <w:r w:rsidRPr="0023409C">
        <w:rPr>
          <w:rFonts w:ascii="Arial" w:hAnsi="Arial" w:cs="Arial"/>
          <w:sz w:val="21"/>
          <w:szCs w:val="21"/>
        </w:rPr>
        <w:t xml:space="preserve">The Member Services Accounting Coordinator is the customer focused and database support person for WNIN and the member accounts liaison to the Finance department providing daily accounting support. </w:t>
      </w:r>
    </w:p>
    <w:p w:rsidR="0023409C" w:rsidRPr="0023409C" w:rsidRDefault="0023409C" w:rsidP="0023409C">
      <w:pPr>
        <w:shd w:val="clear" w:color="auto" w:fill="FFFFFF"/>
        <w:spacing w:after="200" w:line="253" w:lineRule="atLeast"/>
        <w:jc w:val="both"/>
        <w:rPr>
          <w:rFonts w:ascii="Calibri" w:hAnsi="Calibri" w:cs="Calibri"/>
          <w:sz w:val="22"/>
          <w:szCs w:val="22"/>
        </w:rPr>
      </w:pPr>
      <w:r w:rsidRPr="0023409C">
        <w:rPr>
          <w:rFonts w:ascii="Arial" w:hAnsi="Arial" w:cs="Arial"/>
          <w:sz w:val="21"/>
          <w:szCs w:val="21"/>
        </w:rPr>
        <w:t>This position requires accurately documenting donations and maintaining member records in the database</w:t>
      </w:r>
      <w:r>
        <w:rPr>
          <w:rFonts w:ascii="Arial" w:hAnsi="Arial" w:cs="Arial"/>
          <w:sz w:val="21"/>
          <w:szCs w:val="21"/>
        </w:rPr>
        <w:t xml:space="preserve">, and </w:t>
      </w:r>
      <w:r w:rsidRPr="0023409C">
        <w:rPr>
          <w:rFonts w:ascii="Arial" w:hAnsi="Arial" w:cs="Arial"/>
          <w:sz w:val="21"/>
          <w:szCs w:val="21"/>
        </w:rPr>
        <w:t>provides accounting support for WNIN Member Services and the finance department. Candidates must have good customer service and phone skills to serve our members courteously and efficiently.  Accurate data entry and knowledge of MS Word, Excel are a must for this position. Excellent organizational skills and time management to meet all monthly deadlines will also be required for the candidate hired for this position.</w:t>
      </w:r>
    </w:p>
    <w:p w:rsidR="0023409C" w:rsidRPr="0023409C" w:rsidRDefault="0023409C" w:rsidP="0023409C">
      <w:pPr>
        <w:shd w:val="clear" w:color="auto" w:fill="FFFFFF"/>
        <w:jc w:val="both"/>
        <w:rPr>
          <w:rFonts w:ascii="Arial" w:hAnsi="Arial" w:cs="Arial"/>
          <w:sz w:val="24"/>
          <w:szCs w:val="24"/>
        </w:rPr>
      </w:pPr>
      <w:r w:rsidRPr="0023409C">
        <w:rPr>
          <w:rFonts w:ascii="Arial" w:hAnsi="Arial" w:cs="Arial"/>
          <w:sz w:val="21"/>
          <w:szCs w:val="21"/>
        </w:rPr>
        <w:t>If you are a problem solver with excellent organizational skills this position is for you.  We are looking for someone with a positive attitude and a commitment to excellent customer service to our members.</w:t>
      </w:r>
      <w:r w:rsidRPr="0023409C">
        <w:rPr>
          <w:rFonts w:ascii="Arial" w:hAnsi="Arial" w:cs="Arial"/>
          <w:sz w:val="24"/>
          <w:szCs w:val="24"/>
        </w:rPr>
        <w:t> </w:t>
      </w:r>
      <w:r>
        <w:rPr>
          <w:rFonts w:ascii="Arial" w:hAnsi="Arial" w:cs="Arial"/>
          <w:sz w:val="24"/>
          <w:szCs w:val="24"/>
        </w:rPr>
        <w:t>EOE</w:t>
      </w:r>
    </w:p>
    <w:p w:rsidR="00E82DD2" w:rsidRPr="0044661E" w:rsidRDefault="00E82DD2" w:rsidP="00787698">
      <w:pPr>
        <w:rPr>
          <w:rFonts w:ascii="Arial" w:eastAsia="Calibri" w:hAnsi="Arial" w:cs="Arial"/>
          <w:sz w:val="24"/>
          <w:szCs w:val="24"/>
          <w:lang w:val="en"/>
        </w:rPr>
      </w:pPr>
    </w:p>
    <w:p w:rsidR="00BC5033" w:rsidRDefault="00BC5033" w:rsidP="0023409C">
      <w:pPr>
        <w:spacing w:after="150"/>
        <w:rPr>
          <w:rFonts w:ascii="Arial" w:hAnsi="Arial" w:cs="Arial"/>
          <w:b/>
          <w:bCs/>
          <w:sz w:val="21"/>
          <w:szCs w:val="21"/>
        </w:rPr>
      </w:pPr>
      <w:r>
        <w:rPr>
          <w:rFonts w:ascii="Arial" w:hAnsi="Arial" w:cs="Arial"/>
          <w:b/>
          <w:bCs/>
          <w:sz w:val="21"/>
          <w:szCs w:val="21"/>
        </w:rPr>
        <w:t>Please see attached detailed description</w:t>
      </w:r>
    </w:p>
    <w:p w:rsidR="00BC5033" w:rsidRDefault="00BC5033" w:rsidP="0023409C">
      <w:pPr>
        <w:spacing w:after="150"/>
        <w:rPr>
          <w:rFonts w:ascii="Arial" w:hAnsi="Arial" w:cs="Arial"/>
          <w:b/>
          <w:bCs/>
          <w:sz w:val="21"/>
          <w:szCs w:val="21"/>
        </w:rPr>
      </w:pPr>
    </w:p>
    <w:p w:rsidR="00BC5033" w:rsidRDefault="00BC5033" w:rsidP="0023409C">
      <w:pPr>
        <w:spacing w:after="150"/>
        <w:rPr>
          <w:rFonts w:ascii="Arial" w:hAnsi="Arial" w:cs="Arial"/>
          <w:b/>
          <w:bCs/>
          <w:sz w:val="21"/>
          <w:szCs w:val="21"/>
        </w:rPr>
      </w:pPr>
    </w:p>
    <w:p w:rsidR="00BC5033" w:rsidRDefault="00BC5033" w:rsidP="0023409C">
      <w:pPr>
        <w:spacing w:after="150"/>
        <w:rPr>
          <w:rFonts w:ascii="Arial" w:hAnsi="Arial" w:cs="Arial"/>
          <w:b/>
          <w:bCs/>
          <w:sz w:val="21"/>
          <w:szCs w:val="21"/>
        </w:rPr>
      </w:pPr>
    </w:p>
    <w:p w:rsidR="00BC5033" w:rsidRDefault="00BC5033" w:rsidP="0023409C">
      <w:pPr>
        <w:spacing w:after="150"/>
        <w:rPr>
          <w:rFonts w:ascii="Arial" w:hAnsi="Arial" w:cs="Arial"/>
          <w:b/>
          <w:bCs/>
          <w:sz w:val="21"/>
          <w:szCs w:val="21"/>
        </w:rPr>
      </w:pPr>
    </w:p>
    <w:p w:rsidR="00BC5033" w:rsidRDefault="00BC5033" w:rsidP="0023409C">
      <w:pPr>
        <w:spacing w:after="150"/>
        <w:rPr>
          <w:rFonts w:ascii="Arial" w:hAnsi="Arial" w:cs="Arial"/>
          <w:b/>
          <w:bCs/>
          <w:sz w:val="21"/>
          <w:szCs w:val="21"/>
        </w:rPr>
      </w:pPr>
    </w:p>
    <w:p w:rsidR="00BC5033" w:rsidRDefault="00BC5033" w:rsidP="0023409C">
      <w:pPr>
        <w:spacing w:after="150"/>
        <w:rPr>
          <w:rFonts w:ascii="Arial" w:hAnsi="Arial" w:cs="Arial"/>
          <w:b/>
          <w:bCs/>
          <w:sz w:val="21"/>
          <w:szCs w:val="21"/>
        </w:rPr>
      </w:pPr>
    </w:p>
    <w:p w:rsidR="00BC5033" w:rsidRDefault="00BC5033" w:rsidP="0023409C">
      <w:pPr>
        <w:spacing w:after="150"/>
        <w:rPr>
          <w:rFonts w:ascii="Arial" w:hAnsi="Arial" w:cs="Arial"/>
          <w:b/>
          <w:bCs/>
          <w:sz w:val="21"/>
          <w:szCs w:val="21"/>
        </w:rPr>
      </w:pPr>
    </w:p>
    <w:p w:rsidR="00BC5033" w:rsidRDefault="00BC5033" w:rsidP="0023409C">
      <w:pPr>
        <w:spacing w:after="150"/>
        <w:rPr>
          <w:rFonts w:ascii="Arial" w:hAnsi="Arial" w:cs="Arial"/>
          <w:b/>
          <w:bCs/>
          <w:sz w:val="21"/>
          <w:szCs w:val="21"/>
        </w:rPr>
      </w:pPr>
    </w:p>
    <w:p w:rsidR="00BC5033" w:rsidRDefault="00BC5033" w:rsidP="0023409C">
      <w:pPr>
        <w:spacing w:after="150"/>
        <w:rPr>
          <w:rFonts w:ascii="Arial" w:hAnsi="Arial" w:cs="Arial"/>
          <w:b/>
          <w:bCs/>
          <w:sz w:val="21"/>
          <w:szCs w:val="21"/>
        </w:rPr>
      </w:pPr>
    </w:p>
    <w:p w:rsidR="00BC5033" w:rsidRDefault="00BC5033" w:rsidP="0023409C">
      <w:pPr>
        <w:spacing w:after="150"/>
        <w:rPr>
          <w:rFonts w:ascii="Arial" w:hAnsi="Arial" w:cs="Arial"/>
          <w:b/>
          <w:bCs/>
          <w:sz w:val="21"/>
          <w:szCs w:val="21"/>
        </w:rPr>
      </w:pPr>
    </w:p>
    <w:p w:rsidR="00BC5033" w:rsidRDefault="00BC5033" w:rsidP="0023409C">
      <w:pPr>
        <w:spacing w:after="150"/>
        <w:rPr>
          <w:rFonts w:ascii="Arial" w:hAnsi="Arial" w:cs="Arial"/>
          <w:b/>
          <w:bCs/>
          <w:sz w:val="21"/>
          <w:szCs w:val="21"/>
        </w:rPr>
      </w:pPr>
    </w:p>
    <w:p w:rsidR="00BC5033" w:rsidRDefault="00BC5033" w:rsidP="0023409C">
      <w:pPr>
        <w:spacing w:after="150"/>
        <w:rPr>
          <w:rFonts w:ascii="Arial" w:hAnsi="Arial" w:cs="Arial"/>
          <w:b/>
          <w:bCs/>
          <w:sz w:val="21"/>
          <w:szCs w:val="21"/>
        </w:rPr>
      </w:pPr>
    </w:p>
    <w:p w:rsidR="0023409C" w:rsidRPr="0023409C" w:rsidRDefault="00BC5033" w:rsidP="0023409C">
      <w:pPr>
        <w:spacing w:after="150"/>
        <w:rPr>
          <w:rFonts w:ascii="Arial" w:hAnsi="Arial" w:cs="Arial"/>
          <w:sz w:val="21"/>
          <w:szCs w:val="21"/>
        </w:rPr>
      </w:pPr>
      <w:r>
        <w:rPr>
          <w:rFonts w:ascii="Arial" w:hAnsi="Arial" w:cs="Arial"/>
          <w:b/>
          <w:bCs/>
          <w:sz w:val="21"/>
          <w:szCs w:val="21"/>
        </w:rPr>
        <w:lastRenderedPageBreak/>
        <w:t>E</w:t>
      </w:r>
      <w:r w:rsidR="0023409C" w:rsidRPr="0023409C">
        <w:rPr>
          <w:rFonts w:ascii="Arial" w:hAnsi="Arial" w:cs="Arial"/>
          <w:b/>
          <w:bCs/>
          <w:sz w:val="21"/>
          <w:szCs w:val="21"/>
        </w:rPr>
        <w:t>SSENTIAL DUTIES and RESPONSIBILITIES:</w:t>
      </w:r>
    </w:p>
    <w:p w:rsidR="0023409C" w:rsidRPr="0023409C" w:rsidRDefault="0023409C" w:rsidP="0023409C">
      <w:pPr>
        <w:spacing w:after="150"/>
        <w:rPr>
          <w:rFonts w:ascii="Arial" w:hAnsi="Arial" w:cs="Arial"/>
          <w:sz w:val="21"/>
          <w:szCs w:val="21"/>
        </w:rPr>
      </w:pPr>
      <w:r w:rsidRPr="0023409C">
        <w:rPr>
          <w:rFonts w:ascii="Arial" w:hAnsi="Arial" w:cs="Arial"/>
          <w:b/>
          <w:bCs/>
          <w:sz w:val="21"/>
          <w:szCs w:val="21"/>
          <w:u w:val="single"/>
        </w:rPr>
        <w:t>Membership</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Interact regularly with staff, WNIN members, donors, community members, and vendors via mail, phone, email, and in person;</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Process daily and monthly membership donations including payment processing and posting;</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Perform timely and accurate membership data entry, maintain accurate records and overall integrity, security, and quality of the donor database through data hygiene and mailing list management;</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Development of donor lists and email distribution lists;</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Coordinate direct mail and digital initiatives with contracted vendors for various fundraising campaigns;</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Complete Matching Gift forms and protocols;</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Generate tax receipts and acknowledgment letters;</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Work with finance office in reconciling bank statements for donor and special event activities;</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Maintain a thorough understanding of the donor database, PCI compliance, and ability to manage multiple vendors, call center, merchant card processors, and shipping of store purchases and member thank you gifts;</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Assist with/manage the financial processing for and during Special Events;</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Contribute to e-news communications with relevant content to supporters and donors;</w:t>
      </w:r>
    </w:p>
    <w:p w:rsidR="0023409C" w:rsidRP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Manage the online store sales, fulfillment, and reporting; </w:t>
      </w:r>
    </w:p>
    <w:p w:rsidR="0023409C" w:rsidRDefault="0023409C" w:rsidP="0023409C">
      <w:pPr>
        <w:numPr>
          <w:ilvl w:val="0"/>
          <w:numId w:val="7"/>
        </w:numPr>
        <w:jc w:val="both"/>
        <w:rPr>
          <w:rFonts w:ascii="Arial" w:hAnsi="Arial" w:cs="Arial"/>
          <w:sz w:val="21"/>
          <w:szCs w:val="21"/>
        </w:rPr>
      </w:pPr>
      <w:r w:rsidRPr="0023409C">
        <w:rPr>
          <w:rFonts w:ascii="Arial" w:hAnsi="Arial" w:cs="Arial"/>
          <w:sz w:val="21"/>
          <w:szCs w:val="21"/>
        </w:rPr>
        <w:t>Other duties as assigned. Occasional evening and weekend work is required. </w:t>
      </w:r>
    </w:p>
    <w:p w:rsidR="0023409C" w:rsidRPr="0023409C" w:rsidRDefault="0023409C" w:rsidP="0023409C">
      <w:pPr>
        <w:ind w:left="720"/>
        <w:jc w:val="both"/>
        <w:rPr>
          <w:rFonts w:ascii="Arial" w:hAnsi="Arial" w:cs="Arial"/>
          <w:sz w:val="21"/>
          <w:szCs w:val="21"/>
        </w:rPr>
      </w:pPr>
    </w:p>
    <w:p w:rsidR="0023409C" w:rsidRPr="0023409C" w:rsidRDefault="0023409C" w:rsidP="0023409C">
      <w:pPr>
        <w:spacing w:after="150"/>
        <w:rPr>
          <w:rFonts w:ascii="Arial" w:hAnsi="Arial" w:cs="Arial"/>
          <w:sz w:val="21"/>
          <w:szCs w:val="21"/>
        </w:rPr>
      </w:pPr>
      <w:r w:rsidRPr="0023409C">
        <w:rPr>
          <w:rFonts w:ascii="Arial" w:hAnsi="Arial" w:cs="Arial"/>
          <w:b/>
          <w:bCs/>
          <w:sz w:val="21"/>
          <w:szCs w:val="21"/>
          <w:u w:val="single"/>
        </w:rPr>
        <w:t>Supports WNIN Accounting with these tasks:</w:t>
      </w:r>
    </w:p>
    <w:p w:rsidR="0023409C" w:rsidRPr="0023409C" w:rsidRDefault="0023409C" w:rsidP="0023409C">
      <w:pPr>
        <w:numPr>
          <w:ilvl w:val="0"/>
          <w:numId w:val="8"/>
        </w:numPr>
        <w:jc w:val="both"/>
        <w:rPr>
          <w:rFonts w:ascii="Arial" w:hAnsi="Arial" w:cs="Arial"/>
          <w:sz w:val="21"/>
          <w:szCs w:val="21"/>
        </w:rPr>
      </w:pPr>
      <w:r w:rsidRPr="0023409C">
        <w:rPr>
          <w:rFonts w:ascii="Arial" w:hAnsi="Arial" w:cs="Arial"/>
          <w:sz w:val="21"/>
          <w:szCs w:val="21"/>
        </w:rPr>
        <w:t>Provide accounting support to the CFO at WNIN</w:t>
      </w:r>
      <w:r w:rsidR="00BC5033">
        <w:rPr>
          <w:rFonts w:ascii="Arial" w:hAnsi="Arial" w:cs="Arial"/>
          <w:sz w:val="21"/>
          <w:szCs w:val="21"/>
        </w:rPr>
        <w:t xml:space="preserve"> </w:t>
      </w:r>
    </w:p>
    <w:p w:rsidR="0023409C" w:rsidRPr="0023409C" w:rsidRDefault="0023409C" w:rsidP="0023409C">
      <w:pPr>
        <w:numPr>
          <w:ilvl w:val="0"/>
          <w:numId w:val="8"/>
        </w:numPr>
        <w:jc w:val="both"/>
        <w:rPr>
          <w:rFonts w:ascii="Arial" w:hAnsi="Arial" w:cs="Arial"/>
          <w:sz w:val="21"/>
          <w:szCs w:val="21"/>
        </w:rPr>
      </w:pPr>
      <w:r w:rsidRPr="0023409C">
        <w:rPr>
          <w:rFonts w:ascii="Arial" w:hAnsi="Arial" w:cs="Arial"/>
          <w:sz w:val="21"/>
          <w:szCs w:val="21"/>
        </w:rPr>
        <w:t>Receive and process all WNIN entities’ cash receipts and make bank deposits daily by remote deposit and/or delivery at the banking institution for the deposits and scan a full copy of the deposit and check images to WNIN for further processing;</w:t>
      </w:r>
    </w:p>
    <w:p w:rsidR="0023409C" w:rsidRPr="0023409C" w:rsidRDefault="0023409C" w:rsidP="0023409C">
      <w:pPr>
        <w:numPr>
          <w:ilvl w:val="0"/>
          <w:numId w:val="8"/>
        </w:numPr>
        <w:jc w:val="both"/>
        <w:rPr>
          <w:rFonts w:ascii="Arial" w:hAnsi="Arial" w:cs="Arial"/>
          <w:sz w:val="21"/>
          <w:szCs w:val="21"/>
        </w:rPr>
      </w:pPr>
      <w:r w:rsidRPr="0023409C">
        <w:rPr>
          <w:rFonts w:ascii="Arial" w:hAnsi="Arial" w:cs="Arial"/>
          <w:sz w:val="21"/>
          <w:szCs w:val="21"/>
        </w:rPr>
        <w:t>Maintain member records and provide audit trail on accounts</w:t>
      </w:r>
    </w:p>
    <w:p w:rsidR="0023409C" w:rsidRPr="0023409C" w:rsidRDefault="0023409C" w:rsidP="0023409C">
      <w:pPr>
        <w:numPr>
          <w:ilvl w:val="0"/>
          <w:numId w:val="8"/>
        </w:numPr>
        <w:jc w:val="both"/>
        <w:rPr>
          <w:rFonts w:ascii="Arial" w:hAnsi="Arial" w:cs="Arial"/>
          <w:sz w:val="21"/>
          <w:szCs w:val="21"/>
        </w:rPr>
      </w:pPr>
      <w:r w:rsidRPr="0023409C">
        <w:rPr>
          <w:rFonts w:ascii="Arial" w:hAnsi="Arial" w:cs="Arial"/>
          <w:sz w:val="21"/>
          <w:szCs w:val="21"/>
        </w:rPr>
        <w:t>Assist with the annual audit as needed</w:t>
      </w:r>
    </w:p>
    <w:p w:rsidR="0023409C" w:rsidRPr="0023409C" w:rsidRDefault="0023409C" w:rsidP="0023409C">
      <w:pPr>
        <w:numPr>
          <w:ilvl w:val="0"/>
          <w:numId w:val="8"/>
        </w:numPr>
        <w:jc w:val="both"/>
        <w:rPr>
          <w:rFonts w:ascii="Arial" w:hAnsi="Arial" w:cs="Arial"/>
          <w:sz w:val="21"/>
          <w:szCs w:val="21"/>
        </w:rPr>
      </w:pPr>
      <w:r w:rsidRPr="0023409C">
        <w:rPr>
          <w:rFonts w:ascii="Arial" w:hAnsi="Arial" w:cs="Arial"/>
          <w:sz w:val="21"/>
          <w:szCs w:val="21"/>
        </w:rPr>
        <w:t>Assign PO number and create PO for items ordered for Member Services</w:t>
      </w:r>
    </w:p>
    <w:p w:rsidR="0023409C" w:rsidRPr="0023409C" w:rsidRDefault="0023409C" w:rsidP="0023409C">
      <w:pPr>
        <w:numPr>
          <w:ilvl w:val="0"/>
          <w:numId w:val="8"/>
        </w:numPr>
        <w:jc w:val="both"/>
        <w:rPr>
          <w:rFonts w:ascii="Arial" w:hAnsi="Arial" w:cs="Arial"/>
          <w:sz w:val="21"/>
          <w:szCs w:val="21"/>
        </w:rPr>
      </w:pPr>
      <w:r w:rsidRPr="0023409C">
        <w:rPr>
          <w:rFonts w:ascii="Arial" w:hAnsi="Arial" w:cs="Arial"/>
          <w:sz w:val="21"/>
          <w:szCs w:val="21"/>
        </w:rPr>
        <w:t xml:space="preserve">Manage payment of Corporate Support accounts </w:t>
      </w:r>
    </w:p>
    <w:p w:rsidR="0023409C" w:rsidRPr="0023409C" w:rsidRDefault="0023409C" w:rsidP="0023409C">
      <w:pPr>
        <w:numPr>
          <w:ilvl w:val="0"/>
          <w:numId w:val="8"/>
        </w:numPr>
        <w:jc w:val="both"/>
        <w:rPr>
          <w:rFonts w:ascii="Arial" w:hAnsi="Arial" w:cs="Arial"/>
          <w:sz w:val="21"/>
          <w:szCs w:val="21"/>
        </w:rPr>
      </w:pPr>
      <w:r w:rsidRPr="0023409C">
        <w:rPr>
          <w:rFonts w:ascii="Arial" w:hAnsi="Arial" w:cs="Arial"/>
          <w:sz w:val="21"/>
          <w:szCs w:val="21"/>
        </w:rPr>
        <w:t>Process manual checks as requested from WNIN CFO at WNIN and/or CEO;</w:t>
      </w:r>
    </w:p>
    <w:p w:rsidR="0023409C" w:rsidRPr="0023409C" w:rsidRDefault="0023409C" w:rsidP="0023409C">
      <w:pPr>
        <w:numPr>
          <w:ilvl w:val="0"/>
          <w:numId w:val="8"/>
        </w:numPr>
        <w:jc w:val="both"/>
        <w:rPr>
          <w:rFonts w:ascii="Arial" w:hAnsi="Arial" w:cs="Arial"/>
          <w:sz w:val="21"/>
          <w:szCs w:val="21"/>
        </w:rPr>
      </w:pPr>
      <w:r w:rsidRPr="0023409C">
        <w:rPr>
          <w:rFonts w:ascii="Arial" w:hAnsi="Arial" w:cs="Arial"/>
          <w:sz w:val="21"/>
          <w:szCs w:val="21"/>
        </w:rPr>
        <w:t>Donation Tax letters sent out before January 20</w:t>
      </w:r>
      <w:r w:rsidRPr="0023409C">
        <w:rPr>
          <w:rFonts w:ascii="Arial" w:hAnsi="Arial" w:cs="Arial"/>
          <w:sz w:val="21"/>
          <w:szCs w:val="21"/>
          <w:vertAlign w:val="superscript"/>
        </w:rPr>
        <w:t>th</w:t>
      </w:r>
      <w:r w:rsidRPr="0023409C">
        <w:rPr>
          <w:rFonts w:ascii="Arial" w:hAnsi="Arial" w:cs="Arial"/>
          <w:sz w:val="21"/>
          <w:szCs w:val="21"/>
        </w:rPr>
        <w:t xml:space="preserve">  each year</w:t>
      </w:r>
    </w:p>
    <w:p w:rsidR="0023409C" w:rsidRDefault="0023409C" w:rsidP="0023409C">
      <w:pPr>
        <w:numPr>
          <w:ilvl w:val="0"/>
          <w:numId w:val="8"/>
        </w:numPr>
        <w:jc w:val="both"/>
        <w:rPr>
          <w:rFonts w:ascii="Arial" w:hAnsi="Arial" w:cs="Arial"/>
          <w:sz w:val="21"/>
          <w:szCs w:val="21"/>
        </w:rPr>
      </w:pPr>
      <w:r w:rsidRPr="0023409C">
        <w:rPr>
          <w:rFonts w:ascii="Arial" w:hAnsi="Arial" w:cs="Arial"/>
          <w:sz w:val="21"/>
          <w:szCs w:val="21"/>
        </w:rPr>
        <w:t>Other duties as assigned.</w:t>
      </w:r>
    </w:p>
    <w:p w:rsidR="0023409C" w:rsidRPr="0023409C" w:rsidRDefault="0023409C" w:rsidP="0023409C">
      <w:pPr>
        <w:ind w:left="720"/>
        <w:jc w:val="both"/>
        <w:rPr>
          <w:rFonts w:ascii="Arial" w:hAnsi="Arial" w:cs="Arial"/>
          <w:sz w:val="21"/>
          <w:szCs w:val="21"/>
        </w:rPr>
      </w:pPr>
    </w:p>
    <w:p w:rsidR="0023409C" w:rsidRPr="0023409C" w:rsidRDefault="0023409C" w:rsidP="0023409C">
      <w:pPr>
        <w:spacing w:after="150"/>
        <w:rPr>
          <w:rFonts w:ascii="Arial" w:hAnsi="Arial" w:cs="Arial"/>
          <w:sz w:val="21"/>
          <w:szCs w:val="21"/>
        </w:rPr>
      </w:pPr>
      <w:r w:rsidRPr="0023409C">
        <w:rPr>
          <w:rFonts w:ascii="Arial" w:hAnsi="Arial" w:cs="Arial"/>
          <w:b/>
          <w:bCs/>
          <w:sz w:val="21"/>
          <w:szCs w:val="21"/>
        </w:rPr>
        <w:t>KNOWLEDGE/SKILLS &amp; ABILITIES:</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Strong accounting/bookkeeping knowledge;</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Operational knowledge and fluency in Microsoft Office suite of applications, especially Word, Excel, and Outlook;</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Excellent accuracy, attention to detail, and organizational skills;</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Ability to work collaboratively on multiple projects simultaneously;</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Ability to work proactively to meet deadlines;</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Ability to communicate effectively with all levels of staff;</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Ability to accurately perform mathematical calculations rapidly and accurately.</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lastRenderedPageBreak/>
        <w:t>Excellent analytical and problem-solving skills;</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Possess excellent organizational and time management skills;</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Ability to keep sensitive information confidential;</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 xml:space="preserve">Ability to take responsibility and ownership for tasks </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Initiative and creativity to resolve problems</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 xml:space="preserve">Positive and collaborative team spirit and positive interpersonal skills </w:t>
      </w:r>
    </w:p>
    <w:p w:rsidR="0023409C" w:rsidRPr="0023409C" w:rsidRDefault="0023409C" w:rsidP="00BC5033">
      <w:pPr>
        <w:numPr>
          <w:ilvl w:val="0"/>
          <w:numId w:val="9"/>
        </w:numPr>
        <w:jc w:val="both"/>
        <w:rPr>
          <w:rFonts w:ascii="Arial" w:hAnsi="Arial" w:cs="Arial"/>
          <w:sz w:val="21"/>
          <w:szCs w:val="21"/>
        </w:rPr>
      </w:pPr>
      <w:r w:rsidRPr="0023409C">
        <w:rPr>
          <w:rFonts w:ascii="Arial" w:hAnsi="Arial" w:cs="Arial"/>
          <w:sz w:val="21"/>
          <w:szCs w:val="21"/>
        </w:rPr>
        <w:t>Commitment to excellent service and satisfaction with WNIN members</w:t>
      </w:r>
    </w:p>
    <w:p w:rsidR="0023409C" w:rsidRPr="0023409C" w:rsidRDefault="0023409C" w:rsidP="00BC5033">
      <w:pPr>
        <w:rPr>
          <w:rFonts w:ascii="Arial" w:hAnsi="Arial" w:cs="Arial"/>
          <w:b/>
          <w:bCs/>
          <w:sz w:val="21"/>
          <w:szCs w:val="21"/>
        </w:rPr>
      </w:pPr>
    </w:p>
    <w:p w:rsidR="0023409C" w:rsidRPr="0023409C" w:rsidRDefault="0023409C" w:rsidP="0023409C">
      <w:pPr>
        <w:spacing w:after="150"/>
        <w:rPr>
          <w:rFonts w:ascii="Arial" w:hAnsi="Arial" w:cs="Arial"/>
          <w:sz w:val="21"/>
          <w:szCs w:val="21"/>
        </w:rPr>
      </w:pPr>
      <w:r w:rsidRPr="0023409C">
        <w:rPr>
          <w:rFonts w:ascii="Arial" w:hAnsi="Arial" w:cs="Arial"/>
          <w:b/>
          <w:bCs/>
          <w:sz w:val="21"/>
          <w:szCs w:val="21"/>
        </w:rPr>
        <w:t>EDUCATION AND EXPERIENCE:</w:t>
      </w:r>
      <w:r w:rsidRPr="0023409C">
        <w:rPr>
          <w:rFonts w:ascii="Arial" w:hAnsi="Arial" w:cs="Arial"/>
          <w:sz w:val="21"/>
          <w:szCs w:val="21"/>
        </w:rPr>
        <w:t> (An equivalent amount of training, education and experience will be considered.)</w:t>
      </w:r>
    </w:p>
    <w:p w:rsidR="0023409C" w:rsidRPr="0023409C" w:rsidRDefault="0023409C" w:rsidP="00BC5033">
      <w:pPr>
        <w:numPr>
          <w:ilvl w:val="0"/>
          <w:numId w:val="10"/>
        </w:numPr>
        <w:jc w:val="both"/>
        <w:rPr>
          <w:rFonts w:ascii="Arial" w:hAnsi="Arial" w:cs="Arial"/>
          <w:sz w:val="21"/>
          <w:szCs w:val="21"/>
        </w:rPr>
      </w:pPr>
      <w:r w:rsidRPr="0023409C">
        <w:rPr>
          <w:rFonts w:ascii="Arial" w:hAnsi="Arial" w:cs="Arial"/>
          <w:sz w:val="21"/>
          <w:szCs w:val="21"/>
        </w:rPr>
        <w:t>Accounting degree desired not required</w:t>
      </w:r>
    </w:p>
    <w:p w:rsidR="0023409C" w:rsidRPr="0023409C" w:rsidRDefault="0023409C" w:rsidP="00BC5033">
      <w:pPr>
        <w:numPr>
          <w:ilvl w:val="0"/>
          <w:numId w:val="10"/>
        </w:numPr>
        <w:jc w:val="both"/>
        <w:rPr>
          <w:rFonts w:ascii="Arial" w:hAnsi="Arial" w:cs="Arial"/>
          <w:sz w:val="21"/>
          <w:szCs w:val="21"/>
        </w:rPr>
      </w:pPr>
      <w:r w:rsidRPr="0023409C">
        <w:rPr>
          <w:rFonts w:ascii="Arial" w:hAnsi="Arial" w:cs="Arial"/>
          <w:sz w:val="21"/>
          <w:szCs w:val="21"/>
        </w:rPr>
        <w:t>CRM or other membership database software knowledge a plus</w:t>
      </w:r>
    </w:p>
    <w:p w:rsidR="0023409C" w:rsidRPr="0023409C" w:rsidRDefault="0023409C" w:rsidP="00BC5033">
      <w:pPr>
        <w:numPr>
          <w:ilvl w:val="0"/>
          <w:numId w:val="10"/>
        </w:numPr>
        <w:jc w:val="both"/>
        <w:rPr>
          <w:rFonts w:ascii="Arial" w:hAnsi="Arial" w:cs="Arial"/>
          <w:sz w:val="21"/>
          <w:szCs w:val="21"/>
        </w:rPr>
      </w:pPr>
      <w:r w:rsidRPr="0023409C">
        <w:rPr>
          <w:rFonts w:ascii="Arial" w:hAnsi="Arial" w:cs="Arial"/>
          <w:sz w:val="21"/>
          <w:szCs w:val="21"/>
        </w:rPr>
        <w:t>Experience in a non-profit or corporate setting with responsibility supporting management</w:t>
      </w:r>
    </w:p>
    <w:p w:rsidR="0023409C" w:rsidRDefault="0023409C" w:rsidP="00BC5033">
      <w:pPr>
        <w:numPr>
          <w:ilvl w:val="0"/>
          <w:numId w:val="10"/>
        </w:numPr>
        <w:jc w:val="both"/>
        <w:rPr>
          <w:rFonts w:ascii="Arial" w:hAnsi="Arial" w:cs="Arial"/>
          <w:sz w:val="21"/>
          <w:szCs w:val="21"/>
        </w:rPr>
      </w:pPr>
      <w:r w:rsidRPr="0023409C">
        <w:rPr>
          <w:rFonts w:ascii="Arial" w:hAnsi="Arial" w:cs="Arial"/>
          <w:sz w:val="21"/>
          <w:szCs w:val="21"/>
        </w:rPr>
        <w:t>Customer service desired not required</w:t>
      </w:r>
    </w:p>
    <w:p w:rsidR="00BC5033" w:rsidRPr="0023409C" w:rsidRDefault="00BC5033" w:rsidP="00BC5033">
      <w:pPr>
        <w:ind w:left="720"/>
        <w:rPr>
          <w:rFonts w:ascii="Arial" w:hAnsi="Arial" w:cs="Arial"/>
          <w:sz w:val="21"/>
          <w:szCs w:val="21"/>
        </w:rPr>
      </w:pPr>
    </w:p>
    <w:p w:rsidR="0023409C" w:rsidRPr="0023409C" w:rsidRDefault="0023409C" w:rsidP="0023409C">
      <w:pPr>
        <w:spacing w:after="150"/>
        <w:rPr>
          <w:rFonts w:ascii="Arial" w:hAnsi="Arial" w:cs="Arial"/>
          <w:sz w:val="21"/>
          <w:szCs w:val="21"/>
        </w:rPr>
      </w:pPr>
      <w:r w:rsidRPr="0023409C">
        <w:rPr>
          <w:rFonts w:ascii="Arial" w:hAnsi="Arial" w:cs="Arial"/>
          <w:b/>
          <w:bCs/>
          <w:sz w:val="21"/>
          <w:szCs w:val="21"/>
        </w:rPr>
        <w:t>WORK ENVIRONMENT &amp; PHYSICAL DEMANDS:</w:t>
      </w:r>
    </w:p>
    <w:p w:rsidR="0023409C" w:rsidRPr="0023409C" w:rsidRDefault="0023409C" w:rsidP="00BC5033">
      <w:pPr>
        <w:spacing w:after="150"/>
        <w:jc w:val="both"/>
        <w:rPr>
          <w:rFonts w:ascii="Arial" w:hAnsi="Arial" w:cs="Arial"/>
          <w:sz w:val="21"/>
          <w:szCs w:val="21"/>
        </w:rPr>
      </w:pPr>
      <w:r w:rsidRPr="0023409C">
        <w:rPr>
          <w:rFonts w:ascii="Arial" w:hAnsi="Arial" w:cs="Arial"/>
          <w:sz w:val="21"/>
          <w:szCs w:val="21"/>
        </w:rPr>
        <w:t>The physical demands and work environment described here are representative of those that must be met by an employee to successfully perform the essential functions of this job. Reasonable accommodations may be made to enable individuals with disabilities to perform the essential functions. Individuals may need to sit or stand as needed.</w:t>
      </w:r>
    </w:p>
    <w:p w:rsidR="0023409C" w:rsidRPr="0023409C" w:rsidRDefault="0023409C" w:rsidP="00BC5033">
      <w:pPr>
        <w:spacing w:after="150"/>
        <w:jc w:val="both"/>
        <w:rPr>
          <w:rFonts w:ascii="Arial" w:hAnsi="Arial" w:cs="Arial"/>
          <w:sz w:val="21"/>
          <w:szCs w:val="21"/>
        </w:rPr>
      </w:pPr>
      <w:r w:rsidRPr="0023409C">
        <w:rPr>
          <w:rFonts w:ascii="Arial" w:hAnsi="Arial" w:cs="Arial"/>
          <w:sz w:val="21"/>
          <w:szCs w:val="21"/>
        </w:rPr>
        <w:t>This position has four hour periods of sitting at a desk and working on a computer and requires physical mobility to access files and supplies in the building throughout the day. Reaching above shoulder heights, below the waist or lifting as required (up to 15 lbs.  Ambient room temperatures, lighting and traditional equipment as found in a typical office environment.</w:t>
      </w:r>
    </w:p>
    <w:p w:rsidR="0023409C" w:rsidRPr="0023409C" w:rsidRDefault="0023409C" w:rsidP="0023409C">
      <w:pPr>
        <w:spacing w:after="200" w:line="276" w:lineRule="auto"/>
        <w:rPr>
          <w:rFonts w:ascii="Calibri" w:eastAsia="Calibri" w:hAnsi="Calibri"/>
          <w:sz w:val="22"/>
          <w:szCs w:val="22"/>
        </w:rPr>
      </w:pPr>
    </w:p>
    <w:p w:rsidR="0023409C" w:rsidRPr="0023409C" w:rsidRDefault="0023409C" w:rsidP="0023409C">
      <w:pPr>
        <w:spacing w:after="200" w:line="276" w:lineRule="auto"/>
        <w:rPr>
          <w:rFonts w:ascii="Calibri" w:eastAsia="Calibri" w:hAnsi="Calibri"/>
          <w:sz w:val="22"/>
          <w:szCs w:val="22"/>
        </w:rPr>
      </w:pPr>
    </w:p>
    <w:p w:rsidR="0022745B" w:rsidRPr="0023409C" w:rsidRDefault="0022745B" w:rsidP="0023409C">
      <w:pPr>
        <w:rPr>
          <w:rFonts w:ascii="Arial" w:hAnsi="Arial" w:cs="Arial"/>
          <w:sz w:val="22"/>
          <w:szCs w:val="22"/>
        </w:rPr>
      </w:pPr>
    </w:p>
    <w:sectPr w:rsidR="0022745B" w:rsidRPr="0023409C">
      <w:pgSz w:w="12240" w:h="15840"/>
      <w:pgMar w:top="21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BC2"/>
    <w:multiLevelType w:val="multilevel"/>
    <w:tmpl w:val="869C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F7B87"/>
    <w:multiLevelType w:val="singleLevel"/>
    <w:tmpl w:val="951264B4"/>
    <w:lvl w:ilvl="0">
      <w:start w:val="1"/>
      <w:numFmt w:val="decimal"/>
      <w:lvlText w:val="%1."/>
      <w:lvlJc w:val="left"/>
      <w:pPr>
        <w:tabs>
          <w:tab w:val="num" w:pos="720"/>
        </w:tabs>
        <w:ind w:left="720" w:hanging="720"/>
      </w:pPr>
      <w:rPr>
        <w:rFonts w:hint="default"/>
      </w:rPr>
    </w:lvl>
  </w:abstractNum>
  <w:abstractNum w:abstractNumId="2">
    <w:nsid w:val="2504314A"/>
    <w:multiLevelType w:val="multilevel"/>
    <w:tmpl w:val="260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B00DF"/>
    <w:multiLevelType w:val="multilevel"/>
    <w:tmpl w:val="3254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5692B"/>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41452A7"/>
    <w:multiLevelType w:val="singleLevel"/>
    <w:tmpl w:val="0409000F"/>
    <w:lvl w:ilvl="0">
      <w:start w:val="1"/>
      <w:numFmt w:val="decimal"/>
      <w:lvlText w:val="%1."/>
      <w:lvlJc w:val="left"/>
      <w:pPr>
        <w:tabs>
          <w:tab w:val="num" w:pos="360"/>
        </w:tabs>
        <w:ind w:left="360" w:hanging="360"/>
      </w:pPr>
    </w:lvl>
  </w:abstractNum>
  <w:abstractNum w:abstractNumId="6">
    <w:nsid w:val="747F6AF0"/>
    <w:multiLevelType w:val="multilevel"/>
    <w:tmpl w:val="76C8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C58F3"/>
    <w:multiLevelType w:val="hybridMultilevel"/>
    <w:tmpl w:val="123A9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584C77"/>
    <w:multiLevelType w:val="singleLevel"/>
    <w:tmpl w:val="E8BE7D6E"/>
    <w:lvl w:ilvl="0">
      <w:start w:val="1"/>
      <w:numFmt w:val="decimal"/>
      <w:lvlText w:val="%1."/>
      <w:lvlJc w:val="left"/>
      <w:pPr>
        <w:tabs>
          <w:tab w:val="num" w:pos="1080"/>
        </w:tabs>
        <w:ind w:left="1080" w:hanging="360"/>
      </w:pPr>
      <w:rPr>
        <w:rFonts w:hint="default"/>
      </w:rPr>
    </w:lvl>
  </w:abstractNum>
  <w:abstractNum w:abstractNumId="9">
    <w:nsid w:val="7AEF7A55"/>
    <w:multiLevelType w:val="multilevel"/>
    <w:tmpl w:val="CB5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7"/>
  </w:num>
  <w:num w:numId="5">
    <w:abstractNumId w:val="6"/>
  </w:num>
  <w:num w:numId="6">
    <w:abstractNumId w:val="4"/>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16"/>
    <w:rsid w:val="000350A3"/>
    <w:rsid w:val="00047C72"/>
    <w:rsid w:val="00100F41"/>
    <w:rsid w:val="0015427E"/>
    <w:rsid w:val="00155BC0"/>
    <w:rsid w:val="001B0616"/>
    <w:rsid w:val="001C651E"/>
    <w:rsid w:val="0022745B"/>
    <w:rsid w:val="0023409C"/>
    <w:rsid w:val="002A0CCB"/>
    <w:rsid w:val="002F7619"/>
    <w:rsid w:val="003A10E7"/>
    <w:rsid w:val="003E5ECC"/>
    <w:rsid w:val="0044661E"/>
    <w:rsid w:val="00467EC0"/>
    <w:rsid w:val="0048734F"/>
    <w:rsid w:val="00494E6D"/>
    <w:rsid w:val="004E292C"/>
    <w:rsid w:val="00500097"/>
    <w:rsid w:val="00657644"/>
    <w:rsid w:val="006A2406"/>
    <w:rsid w:val="006D7205"/>
    <w:rsid w:val="006F78EC"/>
    <w:rsid w:val="00706ECD"/>
    <w:rsid w:val="00721ACF"/>
    <w:rsid w:val="007402C1"/>
    <w:rsid w:val="00787698"/>
    <w:rsid w:val="00836F65"/>
    <w:rsid w:val="008E693A"/>
    <w:rsid w:val="0095632C"/>
    <w:rsid w:val="0096058C"/>
    <w:rsid w:val="009B73C6"/>
    <w:rsid w:val="00A431FE"/>
    <w:rsid w:val="00A7022A"/>
    <w:rsid w:val="00AB12B2"/>
    <w:rsid w:val="00BC5033"/>
    <w:rsid w:val="00D975FB"/>
    <w:rsid w:val="00DB3BB1"/>
    <w:rsid w:val="00DC4022"/>
    <w:rsid w:val="00E82DD2"/>
    <w:rsid w:val="00E9030C"/>
    <w:rsid w:val="00EE2EFC"/>
    <w:rsid w:val="00EF5398"/>
    <w:rsid w:val="00F815D4"/>
    <w:rsid w:val="00F9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1620" w:hanging="1620"/>
    </w:pPr>
    <w:rPr>
      <w:rFonts w:ascii="Arial" w:hAnsi="Arial"/>
      <w:i/>
      <w:sz w:val="24"/>
    </w:rPr>
  </w:style>
  <w:style w:type="paragraph" w:styleId="BodyTextIndent2">
    <w:name w:val="Body Text Indent 2"/>
    <w:basedOn w:val="Normal"/>
    <w:semiHidden/>
    <w:pPr>
      <w:ind w:left="720" w:hanging="720"/>
      <w:jc w:val="both"/>
    </w:pPr>
    <w:rPr>
      <w:rFonts w:ascii="Arial" w:hAnsi="Arial"/>
      <w:sz w:val="24"/>
    </w:rPr>
  </w:style>
  <w:style w:type="paragraph" w:styleId="BodyTextIndent3">
    <w:name w:val="Body Text Indent 3"/>
    <w:basedOn w:val="Normal"/>
    <w:semiHidden/>
    <w:pPr>
      <w:ind w:left="720"/>
      <w:jc w:val="both"/>
    </w:pPr>
    <w:rPr>
      <w:rFonts w:ascii="Arial" w:hAnsi="Arial"/>
      <w:sz w:val="24"/>
    </w:rPr>
  </w:style>
  <w:style w:type="paragraph" w:styleId="NoSpacing">
    <w:name w:val="No Spacing"/>
    <w:uiPriority w:val="1"/>
    <w:qFormat/>
    <w:rsid w:val="00DC4022"/>
    <w:rPr>
      <w:rFonts w:ascii="Calibri" w:eastAsia="Calibri" w:hAnsi="Calibri"/>
      <w:sz w:val="22"/>
      <w:szCs w:val="22"/>
    </w:rPr>
  </w:style>
  <w:style w:type="paragraph" w:styleId="ListParagraph">
    <w:name w:val="List Paragraph"/>
    <w:basedOn w:val="Normal"/>
    <w:uiPriority w:val="34"/>
    <w:qFormat/>
    <w:rsid w:val="00155BC0"/>
    <w:pPr>
      <w:ind w:left="720"/>
    </w:pPr>
  </w:style>
  <w:style w:type="character" w:styleId="Hyperlink">
    <w:name w:val="Hyperlink"/>
    <w:uiPriority w:val="99"/>
    <w:unhideWhenUsed/>
    <w:rsid w:val="00A7022A"/>
    <w:rPr>
      <w:color w:val="0000FF"/>
      <w:u w:val="single"/>
    </w:rPr>
  </w:style>
  <w:style w:type="paragraph" w:styleId="BalloonText">
    <w:name w:val="Balloon Text"/>
    <w:basedOn w:val="Normal"/>
    <w:link w:val="BalloonTextChar"/>
    <w:uiPriority w:val="99"/>
    <w:semiHidden/>
    <w:unhideWhenUsed/>
    <w:rsid w:val="00BC5033"/>
    <w:rPr>
      <w:rFonts w:ascii="Tahoma" w:hAnsi="Tahoma" w:cs="Tahoma"/>
      <w:sz w:val="16"/>
      <w:szCs w:val="16"/>
    </w:rPr>
  </w:style>
  <w:style w:type="character" w:customStyle="1" w:styleId="BalloonTextChar">
    <w:name w:val="Balloon Text Char"/>
    <w:link w:val="BalloonText"/>
    <w:uiPriority w:val="99"/>
    <w:semiHidden/>
    <w:rsid w:val="00BC5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1620" w:hanging="1620"/>
    </w:pPr>
    <w:rPr>
      <w:rFonts w:ascii="Arial" w:hAnsi="Arial"/>
      <w:i/>
      <w:sz w:val="24"/>
    </w:rPr>
  </w:style>
  <w:style w:type="paragraph" w:styleId="BodyTextIndent2">
    <w:name w:val="Body Text Indent 2"/>
    <w:basedOn w:val="Normal"/>
    <w:semiHidden/>
    <w:pPr>
      <w:ind w:left="720" w:hanging="720"/>
      <w:jc w:val="both"/>
    </w:pPr>
    <w:rPr>
      <w:rFonts w:ascii="Arial" w:hAnsi="Arial"/>
      <w:sz w:val="24"/>
    </w:rPr>
  </w:style>
  <w:style w:type="paragraph" w:styleId="BodyTextIndent3">
    <w:name w:val="Body Text Indent 3"/>
    <w:basedOn w:val="Normal"/>
    <w:semiHidden/>
    <w:pPr>
      <w:ind w:left="720"/>
      <w:jc w:val="both"/>
    </w:pPr>
    <w:rPr>
      <w:rFonts w:ascii="Arial" w:hAnsi="Arial"/>
      <w:sz w:val="24"/>
    </w:rPr>
  </w:style>
  <w:style w:type="paragraph" w:styleId="NoSpacing">
    <w:name w:val="No Spacing"/>
    <w:uiPriority w:val="1"/>
    <w:qFormat/>
    <w:rsid w:val="00DC4022"/>
    <w:rPr>
      <w:rFonts w:ascii="Calibri" w:eastAsia="Calibri" w:hAnsi="Calibri"/>
      <w:sz w:val="22"/>
      <w:szCs w:val="22"/>
    </w:rPr>
  </w:style>
  <w:style w:type="paragraph" w:styleId="ListParagraph">
    <w:name w:val="List Paragraph"/>
    <w:basedOn w:val="Normal"/>
    <w:uiPriority w:val="34"/>
    <w:qFormat/>
    <w:rsid w:val="00155BC0"/>
    <w:pPr>
      <w:ind w:left="720"/>
    </w:pPr>
  </w:style>
  <w:style w:type="character" w:styleId="Hyperlink">
    <w:name w:val="Hyperlink"/>
    <w:uiPriority w:val="99"/>
    <w:unhideWhenUsed/>
    <w:rsid w:val="00A7022A"/>
    <w:rPr>
      <w:color w:val="0000FF"/>
      <w:u w:val="single"/>
    </w:rPr>
  </w:style>
  <w:style w:type="paragraph" w:styleId="BalloonText">
    <w:name w:val="Balloon Text"/>
    <w:basedOn w:val="Normal"/>
    <w:link w:val="BalloonTextChar"/>
    <w:uiPriority w:val="99"/>
    <w:semiHidden/>
    <w:unhideWhenUsed/>
    <w:rsid w:val="00BC5033"/>
    <w:rPr>
      <w:rFonts w:ascii="Tahoma" w:hAnsi="Tahoma" w:cs="Tahoma"/>
      <w:sz w:val="16"/>
      <w:szCs w:val="16"/>
    </w:rPr>
  </w:style>
  <w:style w:type="character" w:customStyle="1" w:styleId="BalloonTextChar">
    <w:name w:val="Balloon Text Char"/>
    <w:link w:val="BalloonText"/>
    <w:uiPriority w:val="99"/>
    <w:semiHidden/>
    <w:rsid w:val="00BC5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48726">
      <w:bodyDiv w:val="1"/>
      <w:marLeft w:val="0"/>
      <w:marRight w:val="0"/>
      <w:marTop w:val="0"/>
      <w:marBottom w:val="0"/>
      <w:divBdr>
        <w:top w:val="none" w:sz="0" w:space="0" w:color="auto"/>
        <w:left w:val="none" w:sz="0" w:space="0" w:color="auto"/>
        <w:bottom w:val="none" w:sz="0" w:space="0" w:color="auto"/>
        <w:right w:val="none" w:sz="0" w:space="0" w:color="auto"/>
      </w:divBdr>
      <w:divsChild>
        <w:div w:id="127513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ployment@wn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WNIN JOB ANNOUNCEMENT</vt:lpstr>
    </vt:vector>
  </TitlesOfParts>
  <Company>WNIN</Company>
  <LinksUpToDate>false</LinksUpToDate>
  <CharactersWithSpaces>5444</CharactersWithSpaces>
  <SharedDoc>false</SharedDoc>
  <HLinks>
    <vt:vector size="6" baseType="variant">
      <vt:variant>
        <vt:i4>5439585</vt:i4>
      </vt:variant>
      <vt:variant>
        <vt:i4>0</vt:i4>
      </vt:variant>
      <vt:variant>
        <vt:i4>0</vt:i4>
      </vt:variant>
      <vt:variant>
        <vt:i4>5</vt:i4>
      </vt:variant>
      <vt:variant>
        <vt:lpwstr>mailto:Employment@wnin.org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WNIN JOB ANNOUNCEMENT</dc:title>
  <dc:creator>Connie</dc:creator>
  <cp:lastModifiedBy>Carlin Beckman</cp:lastModifiedBy>
  <cp:revision>2</cp:revision>
  <cp:lastPrinted>2023-05-17T21:30:00Z</cp:lastPrinted>
  <dcterms:created xsi:type="dcterms:W3CDTF">2023-05-18T16:05:00Z</dcterms:created>
  <dcterms:modified xsi:type="dcterms:W3CDTF">2023-05-18T16:05:00Z</dcterms:modified>
</cp:coreProperties>
</file>