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86FCF4" w14:textId="09E476D3" w:rsidR="00236469" w:rsidRPr="00236469" w:rsidRDefault="00236469" w:rsidP="00236469">
      <w:pPr>
        <w:spacing w:after="240"/>
        <w:outlineLvl w:val="0"/>
        <w:rPr>
          <w:rFonts w:ascii="Arial" w:eastAsia="Times New Roman" w:hAnsi="Arial" w:cs="Arial"/>
          <w:color w:val="222222"/>
          <w:kern w:val="36"/>
        </w:rPr>
      </w:pPr>
      <w:r w:rsidRPr="00236469">
        <w:rPr>
          <w:rFonts w:ascii="Arial" w:eastAsia="Times New Roman" w:hAnsi="Arial" w:cs="Arial"/>
          <w:color w:val="222222"/>
          <w:kern w:val="36"/>
        </w:rPr>
        <w:t>Bylaws of the Friends of Montana</w:t>
      </w:r>
      <w:r w:rsidR="33634168" w:rsidRPr="00236469">
        <w:rPr>
          <w:rFonts w:ascii="Arial" w:eastAsia="Times New Roman" w:hAnsi="Arial" w:cs="Arial"/>
          <w:color w:val="222222"/>
          <w:kern w:val="36"/>
        </w:rPr>
        <w:t xml:space="preserve"> </w:t>
      </w:r>
      <w:r w:rsidRPr="00236469">
        <w:rPr>
          <w:rFonts w:ascii="Arial" w:eastAsia="Times New Roman" w:hAnsi="Arial" w:cs="Arial"/>
          <w:color w:val="222222"/>
          <w:kern w:val="36"/>
        </w:rPr>
        <w:t>PBS, Inc.</w:t>
      </w:r>
    </w:p>
    <w:p w14:paraId="00A2F150" w14:textId="77777777" w:rsidR="00236469" w:rsidRPr="00236469" w:rsidRDefault="00236469" w:rsidP="00236469">
      <w:pPr>
        <w:spacing w:after="60"/>
        <w:outlineLvl w:val="1"/>
        <w:rPr>
          <w:rFonts w:ascii="Arial" w:eastAsia="Times New Roman" w:hAnsi="Arial" w:cs="Arial"/>
          <w:color w:val="222222"/>
        </w:rPr>
      </w:pPr>
      <w:r w:rsidRPr="00236469">
        <w:rPr>
          <w:rFonts w:ascii="Arial" w:eastAsia="Times New Roman" w:hAnsi="Arial" w:cs="Arial"/>
          <w:b/>
          <w:bCs/>
          <w:color w:val="222222"/>
        </w:rPr>
        <w:t>Article I: Name and Purpose</w:t>
      </w:r>
    </w:p>
    <w:p w14:paraId="06104748" w14:textId="653E2806" w:rsidR="00236469" w:rsidRPr="00236469" w:rsidRDefault="00236469" w:rsidP="00236469">
      <w:pPr>
        <w:spacing w:after="240"/>
        <w:rPr>
          <w:rFonts w:ascii="Arial" w:eastAsia="Times New Roman" w:hAnsi="Arial" w:cs="Arial"/>
          <w:color w:val="222222"/>
        </w:rPr>
      </w:pPr>
      <w:r w:rsidRPr="39650CA8">
        <w:rPr>
          <w:rFonts w:ascii="Arial" w:eastAsia="Times New Roman" w:hAnsi="Arial" w:cs="Arial"/>
          <w:color w:val="222222"/>
        </w:rPr>
        <w:t>The name of this corporation shall be The Friends of Montana</w:t>
      </w:r>
      <w:r w:rsidR="2286EA9B" w:rsidRPr="39650CA8">
        <w:rPr>
          <w:rFonts w:ascii="Arial" w:eastAsia="Times New Roman" w:hAnsi="Arial" w:cs="Arial"/>
          <w:color w:val="222222"/>
        </w:rPr>
        <w:t xml:space="preserve"> </w:t>
      </w:r>
      <w:r w:rsidRPr="39650CA8">
        <w:rPr>
          <w:rFonts w:ascii="Arial" w:eastAsia="Times New Roman" w:hAnsi="Arial" w:cs="Arial"/>
          <w:color w:val="222222"/>
        </w:rPr>
        <w:t>PBS, Inc. (“Friends”), a not-for-profit Montana corporation that advises and provides financial support, positive community relations and related administrative services to Montana</w:t>
      </w:r>
      <w:r w:rsidR="1AB1779E" w:rsidRPr="39650CA8">
        <w:rPr>
          <w:rFonts w:ascii="Arial" w:eastAsia="Times New Roman" w:hAnsi="Arial" w:cs="Arial"/>
          <w:color w:val="222222"/>
        </w:rPr>
        <w:t xml:space="preserve"> </w:t>
      </w:r>
      <w:r w:rsidRPr="39650CA8">
        <w:rPr>
          <w:rFonts w:ascii="Arial" w:eastAsia="Times New Roman" w:hAnsi="Arial" w:cs="Arial"/>
          <w:color w:val="222222"/>
        </w:rPr>
        <w:t>PBS.</w:t>
      </w:r>
    </w:p>
    <w:p w14:paraId="398B57FF" w14:textId="77777777" w:rsidR="00236469" w:rsidRPr="00236469" w:rsidRDefault="00236469" w:rsidP="00236469">
      <w:pPr>
        <w:spacing w:after="60"/>
        <w:outlineLvl w:val="1"/>
        <w:rPr>
          <w:rFonts w:ascii="Arial" w:eastAsia="Times New Roman" w:hAnsi="Arial" w:cs="Arial"/>
          <w:color w:val="222222"/>
        </w:rPr>
      </w:pPr>
      <w:r w:rsidRPr="00236469">
        <w:rPr>
          <w:rFonts w:ascii="Arial" w:eastAsia="Times New Roman" w:hAnsi="Arial" w:cs="Arial"/>
          <w:b/>
          <w:bCs/>
          <w:color w:val="222222"/>
        </w:rPr>
        <w:t>Article II: Membership</w:t>
      </w:r>
    </w:p>
    <w:p w14:paraId="31BB9182" w14:textId="77777777" w:rsidR="00236469" w:rsidRPr="00236469" w:rsidRDefault="00236469" w:rsidP="00236469">
      <w:pPr>
        <w:spacing w:after="60"/>
        <w:outlineLvl w:val="1"/>
        <w:rPr>
          <w:rFonts w:ascii="Arial" w:eastAsia="Times New Roman" w:hAnsi="Arial" w:cs="Arial"/>
          <w:color w:val="222222"/>
        </w:rPr>
      </w:pPr>
      <w:r w:rsidRPr="00236469">
        <w:rPr>
          <w:rFonts w:ascii="Arial" w:eastAsia="Times New Roman" w:hAnsi="Arial" w:cs="Arial"/>
          <w:color w:val="222222"/>
        </w:rPr>
        <w:t>Section 1</w:t>
      </w:r>
    </w:p>
    <w:p w14:paraId="03CA07D7" w14:textId="52C6FBA9" w:rsidR="00236469" w:rsidRPr="00236469" w:rsidRDefault="00236469" w:rsidP="00236469">
      <w:pPr>
        <w:spacing w:after="240"/>
        <w:rPr>
          <w:rFonts w:ascii="Arial" w:eastAsia="Times New Roman" w:hAnsi="Arial" w:cs="Arial"/>
          <w:color w:val="222222"/>
        </w:rPr>
      </w:pPr>
      <w:r w:rsidRPr="39650CA8">
        <w:rPr>
          <w:rFonts w:ascii="Arial" w:eastAsia="Times New Roman" w:hAnsi="Arial" w:cs="Arial"/>
          <w:color w:val="222222"/>
        </w:rPr>
        <w:t>Membership shall con</w:t>
      </w:r>
      <w:r w:rsidR="5993358E" w:rsidRPr="39650CA8">
        <w:rPr>
          <w:rFonts w:ascii="Arial" w:eastAsia="Times New Roman" w:hAnsi="Arial" w:cs="Arial"/>
          <w:color w:val="222222"/>
        </w:rPr>
        <w:t>s</w:t>
      </w:r>
      <w:r w:rsidRPr="39650CA8">
        <w:rPr>
          <w:rFonts w:ascii="Arial" w:eastAsia="Times New Roman" w:hAnsi="Arial" w:cs="Arial"/>
          <w:color w:val="222222"/>
        </w:rPr>
        <w:t>ist of active members.</w:t>
      </w:r>
    </w:p>
    <w:p w14:paraId="789B6DE3" w14:textId="77777777" w:rsidR="00236469" w:rsidRPr="00236469" w:rsidRDefault="00236469" w:rsidP="00236469">
      <w:pPr>
        <w:spacing w:after="60"/>
        <w:outlineLvl w:val="1"/>
        <w:rPr>
          <w:rFonts w:ascii="Arial" w:eastAsia="Times New Roman" w:hAnsi="Arial" w:cs="Arial"/>
          <w:color w:val="222222"/>
        </w:rPr>
      </w:pPr>
      <w:r w:rsidRPr="39650CA8">
        <w:rPr>
          <w:rFonts w:ascii="Arial" w:eastAsia="Times New Roman" w:hAnsi="Arial" w:cs="Arial"/>
          <w:color w:val="222222"/>
        </w:rPr>
        <w:t>Section 2</w:t>
      </w:r>
    </w:p>
    <w:p w14:paraId="404EC857" w14:textId="7511F19F" w:rsidR="7914B29F" w:rsidRDefault="7914B29F" w:rsidP="39650CA8">
      <w:pPr>
        <w:numPr>
          <w:ilvl w:val="0"/>
          <w:numId w:val="1"/>
        </w:numPr>
        <w:spacing w:beforeAutospacing="1" w:afterAutospacing="1" w:line="315" w:lineRule="atLeast"/>
        <w:ind w:left="375"/>
        <w:rPr>
          <w:rFonts w:ascii="Arial" w:eastAsia="Times New Roman" w:hAnsi="Arial" w:cs="Arial"/>
          <w:color w:val="222222"/>
        </w:rPr>
      </w:pPr>
      <w:r w:rsidRPr="39650CA8">
        <w:rPr>
          <w:rFonts w:ascii="Arial" w:eastAsia="Times New Roman" w:hAnsi="Arial" w:cs="Arial"/>
          <w:color w:val="222222"/>
        </w:rPr>
        <w:t>An ac</w:t>
      </w:r>
      <w:r w:rsidR="7434D471" w:rsidRPr="39650CA8">
        <w:rPr>
          <w:rFonts w:ascii="Arial" w:eastAsia="Times New Roman" w:hAnsi="Arial" w:cs="Arial"/>
          <w:color w:val="222222"/>
        </w:rPr>
        <w:t>tive member shall be any person who contributes financially on an annual basis.</w:t>
      </w:r>
    </w:p>
    <w:p w14:paraId="38B3ADB2" w14:textId="77777777" w:rsidR="00236469" w:rsidRPr="00236469" w:rsidRDefault="00236469" w:rsidP="00236469">
      <w:pPr>
        <w:numPr>
          <w:ilvl w:val="0"/>
          <w:numId w:val="1"/>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Membership shall continue in effect for a period of twelve (12) calendar months from the first day of the month following the date of such contribution.</w:t>
      </w:r>
    </w:p>
    <w:p w14:paraId="601B5CCE" w14:textId="77777777" w:rsidR="00236469" w:rsidRPr="00236469" w:rsidRDefault="00236469" w:rsidP="00236469">
      <w:pPr>
        <w:numPr>
          <w:ilvl w:val="0"/>
          <w:numId w:val="1"/>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Membership shall terminate automatically at the end of such twelve-month (12-month) period unless a membership renewal contribution has been received by the Friends before that period.</w:t>
      </w:r>
    </w:p>
    <w:p w14:paraId="14C42E32" w14:textId="77777777" w:rsidR="00236469" w:rsidRPr="00236469" w:rsidRDefault="00236469" w:rsidP="00236469">
      <w:pPr>
        <w:numPr>
          <w:ilvl w:val="0"/>
          <w:numId w:val="1"/>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 xml:space="preserve">Contributions in the joint name of two or more </w:t>
      </w:r>
      <w:proofErr w:type="gramStart"/>
      <w:r w:rsidRPr="00236469">
        <w:rPr>
          <w:rFonts w:ascii="Arial" w:eastAsia="Times New Roman" w:hAnsi="Arial" w:cs="Arial"/>
          <w:color w:val="222222"/>
        </w:rPr>
        <w:t>persons</w:t>
      </w:r>
      <w:proofErr w:type="gramEnd"/>
      <w:r w:rsidRPr="00236469">
        <w:rPr>
          <w:rFonts w:ascii="Arial" w:eastAsia="Times New Roman" w:hAnsi="Arial" w:cs="Arial"/>
          <w:color w:val="222222"/>
        </w:rPr>
        <w:t xml:space="preserve"> shall be deemed, for the purposes, hereof, to satisfy the requirement for membership of a single member in the joint name of such </w:t>
      </w:r>
      <w:proofErr w:type="gramStart"/>
      <w:r w:rsidRPr="00236469">
        <w:rPr>
          <w:rFonts w:ascii="Arial" w:eastAsia="Times New Roman" w:hAnsi="Arial" w:cs="Arial"/>
          <w:color w:val="222222"/>
        </w:rPr>
        <w:t>persons</w:t>
      </w:r>
      <w:proofErr w:type="gramEnd"/>
      <w:r w:rsidRPr="00236469">
        <w:rPr>
          <w:rFonts w:ascii="Arial" w:eastAsia="Times New Roman" w:hAnsi="Arial" w:cs="Arial"/>
          <w:color w:val="222222"/>
        </w:rPr>
        <w:t>.</w:t>
      </w:r>
    </w:p>
    <w:p w14:paraId="452CE218" w14:textId="77777777" w:rsidR="00236469" w:rsidRPr="00236469" w:rsidRDefault="00236469" w:rsidP="00236469">
      <w:pPr>
        <w:spacing w:after="60"/>
        <w:outlineLvl w:val="1"/>
        <w:rPr>
          <w:rFonts w:ascii="Arial" w:eastAsia="Times New Roman" w:hAnsi="Arial" w:cs="Arial"/>
          <w:color w:val="222222"/>
        </w:rPr>
      </w:pPr>
      <w:r w:rsidRPr="00236469">
        <w:rPr>
          <w:rFonts w:ascii="Arial" w:eastAsia="Times New Roman" w:hAnsi="Arial" w:cs="Arial"/>
          <w:color w:val="222222"/>
        </w:rPr>
        <w:br/>
        <w:t>Section 3</w:t>
      </w:r>
    </w:p>
    <w:p w14:paraId="65EA99D1" w14:textId="77777777" w:rsidR="00236469" w:rsidRPr="00236469" w:rsidRDefault="00236469" w:rsidP="00236469">
      <w:pPr>
        <w:spacing w:after="240"/>
        <w:rPr>
          <w:rFonts w:ascii="Arial" w:eastAsia="Times New Roman" w:hAnsi="Arial" w:cs="Arial"/>
          <w:color w:val="222222"/>
        </w:rPr>
      </w:pPr>
      <w:r w:rsidRPr="00236469">
        <w:rPr>
          <w:rFonts w:ascii="Arial" w:eastAsia="Times New Roman" w:hAnsi="Arial" w:cs="Arial"/>
          <w:color w:val="222222"/>
        </w:rPr>
        <w:t>Active members present at the annual meeting may vote for directors at the annual meeting.</w:t>
      </w:r>
    </w:p>
    <w:p w14:paraId="741BE4BA" w14:textId="77777777" w:rsidR="00236469" w:rsidRPr="00236469" w:rsidRDefault="00236469" w:rsidP="00236469">
      <w:pPr>
        <w:spacing w:after="60"/>
        <w:outlineLvl w:val="1"/>
        <w:rPr>
          <w:rFonts w:ascii="Arial" w:eastAsia="Times New Roman" w:hAnsi="Arial" w:cs="Arial"/>
          <w:color w:val="222222"/>
        </w:rPr>
      </w:pPr>
      <w:r w:rsidRPr="00236469">
        <w:rPr>
          <w:rFonts w:ascii="Arial" w:eastAsia="Times New Roman" w:hAnsi="Arial" w:cs="Arial"/>
          <w:b/>
          <w:bCs/>
          <w:color w:val="222222"/>
        </w:rPr>
        <w:t>Article III: Board of Directors</w:t>
      </w:r>
    </w:p>
    <w:p w14:paraId="6D22B2CC" w14:textId="77777777" w:rsidR="00236469" w:rsidRPr="00236469" w:rsidRDefault="00236469" w:rsidP="00236469">
      <w:pPr>
        <w:spacing w:after="60"/>
        <w:outlineLvl w:val="1"/>
        <w:rPr>
          <w:rFonts w:ascii="Arial" w:eastAsia="Times New Roman" w:hAnsi="Arial" w:cs="Arial"/>
          <w:color w:val="222222"/>
        </w:rPr>
      </w:pPr>
      <w:r w:rsidRPr="00236469">
        <w:rPr>
          <w:rFonts w:ascii="Arial" w:eastAsia="Times New Roman" w:hAnsi="Arial" w:cs="Arial"/>
          <w:color w:val="222222"/>
        </w:rPr>
        <w:t>Section 1: Number of Directors</w:t>
      </w:r>
    </w:p>
    <w:p w14:paraId="6732266E" w14:textId="77777777" w:rsidR="00236469" w:rsidRPr="00236469" w:rsidRDefault="00236469" w:rsidP="00236469">
      <w:pPr>
        <w:numPr>
          <w:ilvl w:val="0"/>
          <w:numId w:val="2"/>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The Board of Directors shall consist of no fewer than fifteen (15) members and no more than twenty-four (24) members. The Board shall strive to be representative of Montana’s statewide diversity.</w:t>
      </w:r>
    </w:p>
    <w:p w14:paraId="09F94093" w14:textId="77777777" w:rsidR="00236469" w:rsidRPr="00236469" w:rsidRDefault="00236469" w:rsidP="00236469">
      <w:pPr>
        <w:numPr>
          <w:ilvl w:val="0"/>
          <w:numId w:val="2"/>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The General Manager of KUFM and the General Manager of KUSM shall each be members of the Board of Directors.</w:t>
      </w:r>
    </w:p>
    <w:p w14:paraId="3A2F0F7C" w14:textId="77777777" w:rsidR="00236469" w:rsidRPr="00236469" w:rsidRDefault="00236469" w:rsidP="00236469">
      <w:pPr>
        <w:numPr>
          <w:ilvl w:val="0"/>
          <w:numId w:val="2"/>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The President of Montana State University at Bozeman and the President of the University of Montana at Missoula, or their respective designees, shall each be members of the Board of Directors.</w:t>
      </w:r>
    </w:p>
    <w:p w14:paraId="3A71D7D9" w14:textId="77777777" w:rsidR="00236469" w:rsidRPr="00236469" w:rsidRDefault="00236469" w:rsidP="00236469">
      <w:pPr>
        <w:spacing w:after="60"/>
        <w:outlineLvl w:val="1"/>
        <w:rPr>
          <w:rFonts w:ascii="Arial" w:eastAsia="Times New Roman" w:hAnsi="Arial" w:cs="Arial"/>
          <w:color w:val="222222"/>
        </w:rPr>
      </w:pPr>
      <w:r w:rsidRPr="00236469">
        <w:rPr>
          <w:rFonts w:ascii="Arial" w:eastAsia="Times New Roman" w:hAnsi="Arial" w:cs="Arial"/>
          <w:color w:val="222222"/>
        </w:rPr>
        <w:br/>
        <w:t>Section 2: Powers</w:t>
      </w:r>
    </w:p>
    <w:p w14:paraId="3C726478" w14:textId="64E35A7A" w:rsidR="00236469" w:rsidRPr="00236469" w:rsidRDefault="00236469" w:rsidP="39650CA8">
      <w:pPr>
        <w:numPr>
          <w:ilvl w:val="0"/>
          <w:numId w:val="3"/>
        </w:numPr>
        <w:spacing w:before="100" w:beforeAutospacing="1" w:after="100" w:afterAutospacing="1" w:line="315" w:lineRule="atLeast"/>
        <w:ind w:left="375"/>
        <w:rPr>
          <w:rFonts w:ascii="Arial" w:eastAsia="Times New Roman" w:hAnsi="Arial" w:cs="Arial"/>
          <w:color w:val="222222"/>
        </w:rPr>
      </w:pPr>
      <w:r w:rsidRPr="39650CA8">
        <w:rPr>
          <w:rFonts w:ascii="Arial" w:eastAsia="Times New Roman" w:hAnsi="Arial" w:cs="Arial"/>
          <w:color w:val="222222"/>
        </w:rPr>
        <w:lastRenderedPageBreak/>
        <w:t xml:space="preserve">The Board of Directors shall </w:t>
      </w:r>
      <w:r w:rsidR="35BCDF8F" w:rsidRPr="39650CA8">
        <w:rPr>
          <w:rFonts w:ascii="Arial" w:eastAsia="Times New Roman" w:hAnsi="Arial" w:cs="Arial"/>
          <w:color w:val="222222"/>
        </w:rPr>
        <w:t>establish</w:t>
      </w:r>
      <w:r w:rsidRPr="39650CA8">
        <w:rPr>
          <w:rFonts w:ascii="Arial" w:eastAsia="Times New Roman" w:hAnsi="Arial" w:cs="Arial"/>
          <w:color w:val="222222"/>
        </w:rPr>
        <w:t xml:space="preserve">, manage, </w:t>
      </w:r>
      <w:r w:rsidR="7DD8E5C5" w:rsidRPr="39650CA8">
        <w:rPr>
          <w:rFonts w:ascii="Arial" w:eastAsia="Times New Roman" w:hAnsi="Arial" w:cs="Arial"/>
          <w:color w:val="222222"/>
        </w:rPr>
        <w:t xml:space="preserve">and </w:t>
      </w:r>
      <w:r w:rsidRPr="39650CA8">
        <w:rPr>
          <w:rFonts w:ascii="Arial" w:eastAsia="Times New Roman" w:hAnsi="Arial" w:cs="Arial"/>
          <w:color w:val="222222"/>
        </w:rPr>
        <w:t>control and general policies concerning the affairs and business of the Corporation.</w:t>
      </w:r>
    </w:p>
    <w:p w14:paraId="0B8511C2" w14:textId="77777777" w:rsidR="00236469" w:rsidRPr="00236469" w:rsidRDefault="00236469" w:rsidP="00236469">
      <w:pPr>
        <w:numPr>
          <w:ilvl w:val="0"/>
          <w:numId w:val="3"/>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The Board may advise and make recommendations on programming and projects for MontanaPBS.</w:t>
      </w:r>
    </w:p>
    <w:p w14:paraId="0B0701DE" w14:textId="77777777" w:rsidR="00236469" w:rsidRPr="00236469" w:rsidRDefault="00236469" w:rsidP="00236469">
      <w:pPr>
        <w:spacing w:after="60"/>
        <w:outlineLvl w:val="1"/>
        <w:rPr>
          <w:rFonts w:ascii="Arial" w:eastAsia="Times New Roman" w:hAnsi="Arial" w:cs="Arial"/>
          <w:color w:val="222222"/>
        </w:rPr>
      </w:pPr>
      <w:r w:rsidRPr="00236469">
        <w:rPr>
          <w:rFonts w:ascii="Arial" w:eastAsia="Times New Roman" w:hAnsi="Arial" w:cs="Arial"/>
          <w:color w:val="222222"/>
        </w:rPr>
        <w:br/>
        <w:t>Section 3: Terms</w:t>
      </w:r>
    </w:p>
    <w:p w14:paraId="26DF5294" w14:textId="514BD300" w:rsidR="00236469" w:rsidRPr="00236469" w:rsidRDefault="00236469" w:rsidP="00236469">
      <w:pPr>
        <w:numPr>
          <w:ilvl w:val="0"/>
          <w:numId w:val="4"/>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All directors will be elected to serve three-year terms. The term may be extended until a successor has been elected</w:t>
      </w:r>
      <w:r w:rsidR="00713C64">
        <w:rPr>
          <w:rFonts w:ascii="Arial" w:eastAsia="Times New Roman" w:hAnsi="Arial" w:cs="Arial"/>
          <w:color w:val="222222"/>
        </w:rPr>
        <w:t xml:space="preserve"> or to extend an officer’s </w:t>
      </w:r>
      <w:r w:rsidR="008D3202">
        <w:rPr>
          <w:rFonts w:ascii="Arial" w:eastAsia="Times New Roman" w:hAnsi="Arial" w:cs="Arial"/>
          <w:color w:val="222222"/>
        </w:rPr>
        <w:t>term as provided in Article IV, Section 4.</w:t>
      </w:r>
    </w:p>
    <w:p w14:paraId="7304381E" w14:textId="2F4176B5" w:rsidR="001C0E01" w:rsidRPr="001C0E01" w:rsidRDefault="00236469" w:rsidP="001C0E01">
      <w:pPr>
        <w:numPr>
          <w:ilvl w:val="0"/>
          <w:numId w:val="4"/>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Directors serve a maximum of two three-year terms in succession, plus the time served to fill a vacancy or a term of less than three years.</w:t>
      </w:r>
    </w:p>
    <w:p w14:paraId="3A8CF2B8" w14:textId="7D73C2FC" w:rsidR="00236469" w:rsidRDefault="00236469" w:rsidP="00236469">
      <w:pPr>
        <w:numPr>
          <w:ilvl w:val="0"/>
          <w:numId w:val="4"/>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After one year off, a board member can be elected again.</w:t>
      </w:r>
    </w:p>
    <w:p w14:paraId="4C483E55" w14:textId="77777777" w:rsidR="00236469" w:rsidRPr="00236469" w:rsidRDefault="00236469" w:rsidP="00236469">
      <w:pPr>
        <w:numPr>
          <w:ilvl w:val="0"/>
          <w:numId w:val="4"/>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The Board of Director term begins at the time of the annual membership meeting of the Friends of MontanaPBS.</w:t>
      </w:r>
    </w:p>
    <w:p w14:paraId="0A8C1348" w14:textId="77777777" w:rsidR="00236469" w:rsidRPr="00236469" w:rsidRDefault="00236469" w:rsidP="00236469">
      <w:pPr>
        <w:numPr>
          <w:ilvl w:val="0"/>
          <w:numId w:val="4"/>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Approximately one-third of the members of the Board of Directors shall be elected annually.</w:t>
      </w:r>
    </w:p>
    <w:p w14:paraId="3ACC60D0" w14:textId="77777777" w:rsidR="00236469" w:rsidRPr="00236469" w:rsidRDefault="00236469" w:rsidP="00236469">
      <w:pPr>
        <w:numPr>
          <w:ilvl w:val="0"/>
          <w:numId w:val="4"/>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Directors shall remain active members of the Friends throughout their terms.</w:t>
      </w:r>
    </w:p>
    <w:p w14:paraId="4DAAD31E" w14:textId="77777777" w:rsidR="00236469" w:rsidRPr="00236469" w:rsidRDefault="00236469" w:rsidP="00236469">
      <w:pPr>
        <w:numPr>
          <w:ilvl w:val="0"/>
          <w:numId w:val="4"/>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Failure to keep active will be grounds for dismissal from the board.</w:t>
      </w:r>
    </w:p>
    <w:p w14:paraId="2D7211A6" w14:textId="77777777" w:rsidR="00236469" w:rsidRPr="00236469" w:rsidRDefault="00236469" w:rsidP="00236469">
      <w:pPr>
        <w:spacing w:after="60"/>
        <w:outlineLvl w:val="1"/>
        <w:rPr>
          <w:rFonts w:ascii="Arial" w:eastAsia="Times New Roman" w:hAnsi="Arial" w:cs="Arial"/>
          <w:color w:val="222222"/>
        </w:rPr>
      </w:pPr>
      <w:r w:rsidRPr="00236469">
        <w:rPr>
          <w:rFonts w:ascii="Arial" w:eastAsia="Times New Roman" w:hAnsi="Arial" w:cs="Arial"/>
          <w:color w:val="222222"/>
        </w:rPr>
        <w:br/>
        <w:t>Section 4: Compensation</w:t>
      </w:r>
    </w:p>
    <w:p w14:paraId="0C1BC86D" w14:textId="040BC9DF" w:rsidR="00236469" w:rsidRPr="00236469" w:rsidRDefault="00236469" w:rsidP="00236469">
      <w:pPr>
        <w:spacing w:after="240"/>
        <w:rPr>
          <w:rFonts w:ascii="Arial" w:eastAsia="Times New Roman" w:hAnsi="Arial" w:cs="Arial"/>
          <w:color w:val="222222"/>
        </w:rPr>
      </w:pPr>
      <w:r w:rsidRPr="39650CA8">
        <w:rPr>
          <w:rFonts w:ascii="Arial" w:eastAsia="Times New Roman" w:hAnsi="Arial" w:cs="Arial"/>
          <w:color w:val="222222"/>
        </w:rPr>
        <w:t xml:space="preserve">All Directors shall serve without compensation for </w:t>
      </w:r>
      <w:r w:rsidR="491A7F9E" w:rsidRPr="39650CA8">
        <w:rPr>
          <w:rFonts w:ascii="Arial" w:eastAsia="Times New Roman" w:hAnsi="Arial" w:cs="Arial"/>
          <w:color w:val="222222"/>
        </w:rPr>
        <w:t>the performance</w:t>
      </w:r>
      <w:r w:rsidRPr="39650CA8">
        <w:rPr>
          <w:rFonts w:ascii="Arial" w:eastAsia="Times New Roman" w:hAnsi="Arial" w:cs="Arial"/>
          <w:color w:val="222222"/>
        </w:rPr>
        <w:t xml:space="preserve"> of their duties as directors.</w:t>
      </w:r>
    </w:p>
    <w:p w14:paraId="20E4BD24" w14:textId="77777777" w:rsidR="00236469" w:rsidRPr="00236469" w:rsidRDefault="00236469" w:rsidP="00236469">
      <w:pPr>
        <w:spacing w:after="60"/>
        <w:outlineLvl w:val="1"/>
        <w:rPr>
          <w:rFonts w:ascii="Arial" w:eastAsia="Times New Roman" w:hAnsi="Arial" w:cs="Arial"/>
          <w:color w:val="222222"/>
        </w:rPr>
      </w:pPr>
      <w:r w:rsidRPr="00236469">
        <w:rPr>
          <w:rFonts w:ascii="Arial" w:eastAsia="Times New Roman" w:hAnsi="Arial" w:cs="Arial"/>
          <w:color w:val="222222"/>
        </w:rPr>
        <w:t>Section 5: Vacancies</w:t>
      </w:r>
    </w:p>
    <w:p w14:paraId="0238C2C2" w14:textId="77777777" w:rsidR="00236469" w:rsidRPr="00236469" w:rsidRDefault="00236469" w:rsidP="00236469">
      <w:pPr>
        <w:spacing w:after="240"/>
        <w:rPr>
          <w:rFonts w:ascii="Arial" w:eastAsia="Times New Roman" w:hAnsi="Arial" w:cs="Arial"/>
          <w:color w:val="222222"/>
        </w:rPr>
      </w:pPr>
      <w:r w:rsidRPr="00236469">
        <w:rPr>
          <w:rFonts w:ascii="Arial" w:eastAsia="Times New Roman" w:hAnsi="Arial" w:cs="Arial"/>
          <w:color w:val="222222"/>
        </w:rPr>
        <w:t>Any vacancy on the Board of Directors may be filled by a majority vote of the current directors. That director shall serve for the remainder of the term.</w:t>
      </w:r>
    </w:p>
    <w:p w14:paraId="56943430" w14:textId="77777777" w:rsidR="00236469" w:rsidRPr="00236469" w:rsidRDefault="00236469" w:rsidP="00236469">
      <w:pPr>
        <w:spacing w:after="60"/>
        <w:outlineLvl w:val="1"/>
        <w:rPr>
          <w:rFonts w:ascii="Arial" w:eastAsia="Times New Roman" w:hAnsi="Arial" w:cs="Arial"/>
          <w:color w:val="222222"/>
        </w:rPr>
      </w:pPr>
      <w:r w:rsidRPr="00236469">
        <w:rPr>
          <w:rFonts w:ascii="Arial" w:eastAsia="Times New Roman" w:hAnsi="Arial" w:cs="Arial"/>
          <w:color w:val="222222"/>
        </w:rPr>
        <w:t>Section 6: Removal or Resignation of Directors</w:t>
      </w:r>
    </w:p>
    <w:p w14:paraId="0EA2F99F" w14:textId="77777777" w:rsidR="00236469" w:rsidRPr="00236469" w:rsidRDefault="00236469" w:rsidP="00236469">
      <w:pPr>
        <w:numPr>
          <w:ilvl w:val="0"/>
          <w:numId w:val="5"/>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A director may be removed at any time, with or without cause, by a vote of two-thirds of the current directors.</w:t>
      </w:r>
    </w:p>
    <w:p w14:paraId="1D4F0DA0" w14:textId="77777777" w:rsidR="00236469" w:rsidRPr="00236469" w:rsidRDefault="00236469" w:rsidP="00236469">
      <w:pPr>
        <w:numPr>
          <w:ilvl w:val="0"/>
          <w:numId w:val="5"/>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A director may resign at any time by giving written notice to the Corporation.</w:t>
      </w:r>
    </w:p>
    <w:p w14:paraId="7CCA63D3" w14:textId="77777777" w:rsidR="00236469" w:rsidRPr="00236469" w:rsidRDefault="00236469" w:rsidP="00236469">
      <w:pPr>
        <w:numPr>
          <w:ilvl w:val="0"/>
          <w:numId w:val="5"/>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 xml:space="preserve">Any resignation shall take effect </w:t>
      </w:r>
      <w:proofErr w:type="gramStart"/>
      <w:r w:rsidRPr="00236469">
        <w:rPr>
          <w:rFonts w:ascii="Arial" w:eastAsia="Times New Roman" w:hAnsi="Arial" w:cs="Arial"/>
          <w:color w:val="222222"/>
        </w:rPr>
        <w:t>at</w:t>
      </w:r>
      <w:proofErr w:type="gramEnd"/>
      <w:r w:rsidRPr="00236469">
        <w:rPr>
          <w:rFonts w:ascii="Arial" w:eastAsia="Times New Roman" w:hAnsi="Arial" w:cs="Arial"/>
          <w:color w:val="222222"/>
        </w:rPr>
        <w:t xml:space="preserve"> the date of </w:t>
      </w:r>
      <w:proofErr w:type="gramStart"/>
      <w:r w:rsidRPr="00236469">
        <w:rPr>
          <w:rFonts w:ascii="Arial" w:eastAsia="Times New Roman" w:hAnsi="Arial" w:cs="Arial"/>
          <w:color w:val="222222"/>
        </w:rPr>
        <w:t>the receipt</w:t>
      </w:r>
      <w:proofErr w:type="gramEnd"/>
      <w:r w:rsidRPr="00236469">
        <w:rPr>
          <w:rFonts w:ascii="Arial" w:eastAsia="Times New Roman" w:hAnsi="Arial" w:cs="Arial"/>
          <w:color w:val="222222"/>
        </w:rPr>
        <w:t xml:space="preserve"> of the notice, or at the later date/time specified in the notice.</w:t>
      </w:r>
    </w:p>
    <w:p w14:paraId="7B649866" w14:textId="77777777" w:rsidR="00236469" w:rsidRPr="00236469" w:rsidRDefault="00236469" w:rsidP="00236469">
      <w:pPr>
        <w:numPr>
          <w:ilvl w:val="0"/>
          <w:numId w:val="5"/>
        </w:numPr>
        <w:spacing w:before="100" w:beforeAutospacing="1" w:after="100" w:afterAutospacing="1" w:line="315" w:lineRule="atLeast"/>
        <w:ind w:left="375"/>
        <w:rPr>
          <w:rFonts w:ascii="Arial" w:eastAsia="Times New Roman" w:hAnsi="Arial" w:cs="Arial"/>
          <w:color w:val="222222"/>
        </w:rPr>
      </w:pPr>
      <w:proofErr w:type="gramStart"/>
      <w:r w:rsidRPr="00236469">
        <w:rPr>
          <w:rFonts w:ascii="Arial" w:eastAsia="Times New Roman" w:hAnsi="Arial" w:cs="Arial"/>
          <w:color w:val="222222"/>
        </w:rPr>
        <w:t>A resignation</w:t>
      </w:r>
      <w:proofErr w:type="gramEnd"/>
      <w:r w:rsidRPr="00236469">
        <w:rPr>
          <w:rFonts w:ascii="Arial" w:eastAsia="Times New Roman" w:hAnsi="Arial" w:cs="Arial"/>
          <w:color w:val="222222"/>
        </w:rPr>
        <w:t xml:space="preserve"> does not require further action to become effective.</w:t>
      </w:r>
    </w:p>
    <w:p w14:paraId="5D377FE8" w14:textId="77777777" w:rsidR="00236469" w:rsidRPr="00236469" w:rsidRDefault="00236469" w:rsidP="00236469">
      <w:pPr>
        <w:spacing w:after="60"/>
        <w:outlineLvl w:val="1"/>
        <w:rPr>
          <w:rFonts w:ascii="Arial" w:eastAsia="Times New Roman" w:hAnsi="Arial" w:cs="Arial"/>
          <w:color w:val="222222"/>
        </w:rPr>
      </w:pPr>
      <w:r w:rsidRPr="00236469">
        <w:rPr>
          <w:rFonts w:ascii="Arial" w:eastAsia="Times New Roman" w:hAnsi="Arial" w:cs="Arial"/>
          <w:color w:val="222222"/>
        </w:rPr>
        <w:br/>
      </w:r>
      <w:r w:rsidRPr="00236469">
        <w:rPr>
          <w:rFonts w:ascii="Arial" w:eastAsia="Times New Roman" w:hAnsi="Arial" w:cs="Arial"/>
          <w:b/>
          <w:bCs/>
          <w:color w:val="222222"/>
        </w:rPr>
        <w:t>Article IV: Board Officers</w:t>
      </w:r>
    </w:p>
    <w:p w14:paraId="3532D50D" w14:textId="77777777" w:rsidR="00236469" w:rsidRPr="00236469" w:rsidRDefault="00236469" w:rsidP="00236469">
      <w:pPr>
        <w:spacing w:after="240"/>
        <w:rPr>
          <w:rFonts w:ascii="Arial" w:eastAsia="Times New Roman" w:hAnsi="Arial" w:cs="Arial"/>
          <w:color w:val="222222"/>
        </w:rPr>
      </w:pPr>
      <w:r w:rsidRPr="00236469">
        <w:rPr>
          <w:rFonts w:ascii="Arial" w:eastAsia="Times New Roman" w:hAnsi="Arial" w:cs="Arial"/>
          <w:color w:val="222222"/>
        </w:rPr>
        <w:t xml:space="preserve">Board officers shall have </w:t>
      </w:r>
      <w:proofErr w:type="gramStart"/>
      <w:r w:rsidRPr="00236469">
        <w:rPr>
          <w:rFonts w:ascii="Arial" w:eastAsia="Times New Roman" w:hAnsi="Arial" w:cs="Arial"/>
          <w:color w:val="222222"/>
        </w:rPr>
        <w:t>the authority</w:t>
      </w:r>
      <w:proofErr w:type="gramEnd"/>
      <w:r w:rsidRPr="00236469">
        <w:rPr>
          <w:rFonts w:ascii="Arial" w:eastAsia="Times New Roman" w:hAnsi="Arial" w:cs="Arial"/>
          <w:color w:val="222222"/>
        </w:rPr>
        <w:t xml:space="preserve"> and shall perform the duties set forth in these bylaws. The Board may also appoint additional Vice Chairs and other officers as it </w:t>
      </w:r>
      <w:r w:rsidRPr="00236469">
        <w:rPr>
          <w:rFonts w:ascii="Arial" w:eastAsia="Times New Roman" w:hAnsi="Arial" w:cs="Arial"/>
          <w:color w:val="222222"/>
        </w:rPr>
        <w:lastRenderedPageBreak/>
        <w:t>deems necessary for the proper conduct of the business of the Corporation. These officers shall have such authority and shall perform such duties as the Board of Directors may determine.</w:t>
      </w:r>
    </w:p>
    <w:p w14:paraId="7A243188" w14:textId="77777777" w:rsidR="00236469" w:rsidRPr="00236469" w:rsidRDefault="00236469" w:rsidP="00236469">
      <w:pPr>
        <w:spacing w:after="60"/>
        <w:outlineLvl w:val="1"/>
        <w:rPr>
          <w:rFonts w:ascii="Arial" w:eastAsia="Times New Roman" w:hAnsi="Arial" w:cs="Arial"/>
          <w:color w:val="222222"/>
        </w:rPr>
      </w:pPr>
      <w:r w:rsidRPr="00236469">
        <w:rPr>
          <w:rFonts w:ascii="Arial" w:eastAsia="Times New Roman" w:hAnsi="Arial" w:cs="Arial"/>
          <w:color w:val="222222"/>
        </w:rPr>
        <w:t>Section 1: Selection</w:t>
      </w:r>
    </w:p>
    <w:p w14:paraId="598D1821" w14:textId="77777777" w:rsidR="00236469" w:rsidRPr="00236469" w:rsidRDefault="00236469" w:rsidP="00236469">
      <w:pPr>
        <w:spacing w:after="240"/>
        <w:rPr>
          <w:rFonts w:ascii="Arial" w:eastAsia="Times New Roman" w:hAnsi="Arial" w:cs="Arial"/>
          <w:color w:val="222222"/>
        </w:rPr>
      </w:pPr>
      <w:r w:rsidRPr="00236469">
        <w:rPr>
          <w:rFonts w:ascii="Arial" w:eastAsia="Times New Roman" w:hAnsi="Arial" w:cs="Arial"/>
          <w:color w:val="222222"/>
        </w:rPr>
        <w:t xml:space="preserve">The Board shall choose officers from the members of the Board of Directors </w:t>
      </w:r>
      <w:proofErr w:type="gramStart"/>
      <w:r w:rsidRPr="00236469">
        <w:rPr>
          <w:rFonts w:ascii="Arial" w:eastAsia="Times New Roman" w:hAnsi="Arial" w:cs="Arial"/>
          <w:color w:val="222222"/>
        </w:rPr>
        <w:t>at</w:t>
      </w:r>
      <w:proofErr w:type="gramEnd"/>
      <w:r w:rsidRPr="00236469">
        <w:rPr>
          <w:rFonts w:ascii="Arial" w:eastAsia="Times New Roman" w:hAnsi="Arial" w:cs="Arial"/>
          <w:color w:val="222222"/>
        </w:rPr>
        <w:t xml:space="preserve"> the annual corporation meeting. Officers shall serve without compensation.</w:t>
      </w:r>
    </w:p>
    <w:p w14:paraId="14E38F38" w14:textId="77777777" w:rsidR="00236469" w:rsidRPr="00236469" w:rsidRDefault="00236469" w:rsidP="00236469">
      <w:pPr>
        <w:spacing w:after="60"/>
        <w:outlineLvl w:val="1"/>
        <w:rPr>
          <w:rFonts w:ascii="Arial" w:eastAsia="Times New Roman" w:hAnsi="Arial" w:cs="Arial"/>
          <w:color w:val="222222"/>
        </w:rPr>
      </w:pPr>
      <w:r w:rsidRPr="00236469">
        <w:rPr>
          <w:rFonts w:ascii="Arial" w:eastAsia="Times New Roman" w:hAnsi="Arial" w:cs="Arial"/>
          <w:color w:val="222222"/>
        </w:rPr>
        <w:t>Section 2: Officers</w:t>
      </w:r>
    </w:p>
    <w:p w14:paraId="78FA1A07" w14:textId="77777777" w:rsidR="00236469" w:rsidRPr="00236469" w:rsidRDefault="00236469" w:rsidP="00236469">
      <w:pPr>
        <w:spacing w:after="240"/>
        <w:rPr>
          <w:rFonts w:ascii="Arial" w:eastAsia="Times New Roman" w:hAnsi="Arial" w:cs="Arial"/>
          <w:color w:val="222222"/>
        </w:rPr>
      </w:pPr>
      <w:r w:rsidRPr="00236469">
        <w:rPr>
          <w:rFonts w:ascii="Arial" w:eastAsia="Times New Roman" w:hAnsi="Arial" w:cs="Arial"/>
          <w:color w:val="222222"/>
        </w:rPr>
        <w:t>The following officers shall be elected by the Board of Directors:</w:t>
      </w:r>
    </w:p>
    <w:p w14:paraId="2DC571B6" w14:textId="77777777" w:rsidR="00236469" w:rsidRPr="00236469" w:rsidRDefault="00236469" w:rsidP="00236469">
      <w:pPr>
        <w:numPr>
          <w:ilvl w:val="0"/>
          <w:numId w:val="6"/>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Chair</w:t>
      </w:r>
    </w:p>
    <w:p w14:paraId="0AA80DA4" w14:textId="77777777" w:rsidR="00236469" w:rsidRPr="00236469" w:rsidRDefault="00236469" w:rsidP="00236469">
      <w:pPr>
        <w:numPr>
          <w:ilvl w:val="0"/>
          <w:numId w:val="6"/>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Vice Chair</w:t>
      </w:r>
    </w:p>
    <w:p w14:paraId="6C1FFABB" w14:textId="77777777" w:rsidR="00236469" w:rsidRPr="00236469" w:rsidRDefault="00236469" w:rsidP="00236469">
      <w:pPr>
        <w:numPr>
          <w:ilvl w:val="0"/>
          <w:numId w:val="6"/>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Past Chair</w:t>
      </w:r>
    </w:p>
    <w:p w14:paraId="21E2D3F1" w14:textId="77777777" w:rsidR="00236469" w:rsidRPr="00236469" w:rsidRDefault="00236469" w:rsidP="00236469">
      <w:pPr>
        <w:numPr>
          <w:ilvl w:val="0"/>
          <w:numId w:val="6"/>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Secretary</w:t>
      </w:r>
    </w:p>
    <w:p w14:paraId="15E98FB5" w14:textId="77777777" w:rsidR="00236469" w:rsidRPr="00236469" w:rsidRDefault="00236469" w:rsidP="00236469">
      <w:pPr>
        <w:numPr>
          <w:ilvl w:val="0"/>
          <w:numId w:val="6"/>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Treasurer</w:t>
      </w:r>
    </w:p>
    <w:p w14:paraId="3C3ACD59" w14:textId="77777777" w:rsidR="00236469" w:rsidRPr="00236469" w:rsidRDefault="00236469" w:rsidP="00236469">
      <w:pPr>
        <w:spacing w:after="60"/>
        <w:outlineLvl w:val="1"/>
        <w:rPr>
          <w:rFonts w:ascii="Arial" w:eastAsia="Times New Roman" w:hAnsi="Arial" w:cs="Arial"/>
          <w:color w:val="222222"/>
        </w:rPr>
      </w:pPr>
      <w:r w:rsidRPr="00236469">
        <w:rPr>
          <w:rFonts w:ascii="Arial" w:eastAsia="Times New Roman" w:hAnsi="Arial" w:cs="Arial"/>
          <w:color w:val="222222"/>
        </w:rPr>
        <w:br/>
        <w:t>Section 3: Duties</w:t>
      </w:r>
    </w:p>
    <w:p w14:paraId="36E4AAD2" w14:textId="77777777" w:rsidR="00236469" w:rsidRPr="00236469" w:rsidRDefault="00236469" w:rsidP="00236469">
      <w:pPr>
        <w:numPr>
          <w:ilvl w:val="0"/>
          <w:numId w:val="7"/>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The Chair shall:</w:t>
      </w:r>
    </w:p>
    <w:p w14:paraId="7D7A0BCF" w14:textId="798218A9" w:rsidR="00236469" w:rsidRPr="00236469" w:rsidRDefault="00236469" w:rsidP="39650CA8">
      <w:pPr>
        <w:numPr>
          <w:ilvl w:val="1"/>
          <w:numId w:val="7"/>
        </w:numPr>
        <w:spacing w:before="100" w:beforeAutospacing="1" w:after="100" w:afterAutospacing="1" w:line="315" w:lineRule="atLeast"/>
        <w:ind w:left="750"/>
        <w:rPr>
          <w:rFonts w:ascii="Arial" w:eastAsia="Times New Roman" w:hAnsi="Arial" w:cs="Arial"/>
          <w:color w:val="222222"/>
        </w:rPr>
      </w:pPr>
      <w:r w:rsidRPr="39650CA8">
        <w:rPr>
          <w:rFonts w:ascii="Arial" w:eastAsia="Times New Roman" w:hAnsi="Arial" w:cs="Arial"/>
          <w:color w:val="222222"/>
        </w:rPr>
        <w:t xml:space="preserve">Preside </w:t>
      </w:r>
      <w:r w:rsidR="6AB3B876" w:rsidRPr="39650CA8">
        <w:rPr>
          <w:rFonts w:ascii="Arial" w:eastAsia="Times New Roman" w:hAnsi="Arial" w:cs="Arial"/>
          <w:color w:val="222222"/>
        </w:rPr>
        <w:t>over</w:t>
      </w:r>
      <w:r w:rsidRPr="39650CA8">
        <w:rPr>
          <w:rFonts w:ascii="Arial" w:eastAsia="Times New Roman" w:hAnsi="Arial" w:cs="Arial"/>
          <w:color w:val="222222"/>
        </w:rPr>
        <w:t xml:space="preserve"> all meetings of the Board of Directors and of the Executive Committee.</w:t>
      </w:r>
    </w:p>
    <w:p w14:paraId="4E23F604" w14:textId="77777777" w:rsidR="00236469" w:rsidRPr="00236469" w:rsidRDefault="00236469" w:rsidP="00236469">
      <w:pPr>
        <w:numPr>
          <w:ilvl w:val="1"/>
          <w:numId w:val="7"/>
        </w:numPr>
        <w:spacing w:before="100" w:beforeAutospacing="1" w:after="100" w:afterAutospacing="1" w:line="315" w:lineRule="atLeast"/>
        <w:ind w:left="750"/>
        <w:rPr>
          <w:rFonts w:ascii="Arial" w:eastAsia="Times New Roman" w:hAnsi="Arial" w:cs="Arial"/>
          <w:color w:val="222222"/>
        </w:rPr>
      </w:pPr>
      <w:r w:rsidRPr="00236469">
        <w:rPr>
          <w:rFonts w:ascii="Arial" w:eastAsia="Times New Roman" w:hAnsi="Arial" w:cs="Arial"/>
          <w:color w:val="222222"/>
        </w:rPr>
        <w:t>Sign any contracts with the Secretary with the approval of the Executive Committee.</w:t>
      </w:r>
    </w:p>
    <w:p w14:paraId="54A1CDFF" w14:textId="77777777" w:rsidR="00236469" w:rsidRPr="00236469" w:rsidRDefault="00236469" w:rsidP="00236469">
      <w:pPr>
        <w:numPr>
          <w:ilvl w:val="1"/>
          <w:numId w:val="7"/>
        </w:numPr>
        <w:spacing w:before="100" w:beforeAutospacing="1" w:after="100" w:afterAutospacing="1" w:line="315" w:lineRule="atLeast"/>
        <w:ind w:left="750"/>
        <w:rPr>
          <w:rFonts w:ascii="Arial" w:eastAsia="Times New Roman" w:hAnsi="Arial" w:cs="Arial"/>
          <w:color w:val="222222"/>
        </w:rPr>
      </w:pPr>
      <w:r w:rsidRPr="00236469">
        <w:rPr>
          <w:rFonts w:ascii="Arial" w:eastAsia="Times New Roman" w:hAnsi="Arial" w:cs="Arial"/>
          <w:color w:val="222222"/>
        </w:rPr>
        <w:t>Serve as an ex-officio member of all committees and the Regional Advisory Councils.</w:t>
      </w:r>
    </w:p>
    <w:p w14:paraId="5E68819B" w14:textId="77777777" w:rsidR="00236469" w:rsidRPr="00236469" w:rsidRDefault="00236469" w:rsidP="00236469">
      <w:pPr>
        <w:numPr>
          <w:ilvl w:val="1"/>
          <w:numId w:val="7"/>
        </w:numPr>
        <w:spacing w:before="100" w:beforeAutospacing="1" w:after="100" w:afterAutospacing="1" w:line="315" w:lineRule="atLeast"/>
        <w:ind w:left="750"/>
        <w:rPr>
          <w:rFonts w:ascii="Arial" w:eastAsia="Times New Roman" w:hAnsi="Arial" w:cs="Arial"/>
          <w:color w:val="222222"/>
        </w:rPr>
      </w:pPr>
      <w:r w:rsidRPr="00236469">
        <w:rPr>
          <w:rFonts w:ascii="Arial" w:eastAsia="Times New Roman" w:hAnsi="Arial" w:cs="Arial"/>
          <w:color w:val="222222"/>
        </w:rPr>
        <w:t>Perform all other duties needed for the office or properly required by the Board of Directors.</w:t>
      </w:r>
    </w:p>
    <w:p w14:paraId="6A410C92" w14:textId="77777777" w:rsidR="00236469" w:rsidRPr="00236469" w:rsidRDefault="00236469" w:rsidP="00236469">
      <w:pPr>
        <w:numPr>
          <w:ilvl w:val="0"/>
          <w:numId w:val="7"/>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The Vice Chair shall:</w:t>
      </w:r>
    </w:p>
    <w:p w14:paraId="5C8C2124" w14:textId="77777777" w:rsidR="00236469" w:rsidRPr="00236469" w:rsidRDefault="00236469" w:rsidP="00236469">
      <w:pPr>
        <w:numPr>
          <w:ilvl w:val="1"/>
          <w:numId w:val="7"/>
        </w:numPr>
        <w:spacing w:before="100" w:beforeAutospacing="1" w:after="100" w:afterAutospacing="1" w:line="315" w:lineRule="atLeast"/>
        <w:ind w:left="750"/>
        <w:rPr>
          <w:rFonts w:ascii="Arial" w:eastAsia="Times New Roman" w:hAnsi="Arial" w:cs="Arial"/>
          <w:color w:val="222222"/>
        </w:rPr>
      </w:pPr>
      <w:r w:rsidRPr="00236469">
        <w:rPr>
          <w:rFonts w:ascii="Arial" w:eastAsia="Times New Roman" w:hAnsi="Arial" w:cs="Arial"/>
          <w:color w:val="222222"/>
        </w:rPr>
        <w:t>Perform duties in the absence of the Chair.</w:t>
      </w:r>
    </w:p>
    <w:p w14:paraId="06E055B2" w14:textId="77777777" w:rsidR="00236469" w:rsidRPr="00236469" w:rsidRDefault="00236469" w:rsidP="00236469">
      <w:pPr>
        <w:numPr>
          <w:ilvl w:val="1"/>
          <w:numId w:val="7"/>
        </w:numPr>
        <w:spacing w:before="100" w:beforeAutospacing="1" w:after="100" w:afterAutospacing="1" w:line="315" w:lineRule="atLeast"/>
        <w:ind w:left="750"/>
        <w:rPr>
          <w:rFonts w:ascii="Arial" w:eastAsia="Times New Roman" w:hAnsi="Arial" w:cs="Arial"/>
          <w:color w:val="222222"/>
        </w:rPr>
      </w:pPr>
      <w:r w:rsidRPr="00236469">
        <w:rPr>
          <w:rFonts w:ascii="Arial" w:eastAsia="Times New Roman" w:hAnsi="Arial" w:cs="Arial"/>
          <w:color w:val="222222"/>
        </w:rPr>
        <w:t>Perform such duties as assigned by the Chair.</w:t>
      </w:r>
    </w:p>
    <w:p w14:paraId="67444B8E" w14:textId="7E392B6B" w:rsidR="00236469" w:rsidRPr="00236469" w:rsidRDefault="05D50D25" w:rsidP="39650CA8">
      <w:pPr>
        <w:numPr>
          <w:ilvl w:val="1"/>
          <w:numId w:val="7"/>
        </w:numPr>
        <w:spacing w:before="100" w:beforeAutospacing="1" w:after="100" w:afterAutospacing="1" w:line="315" w:lineRule="atLeast"/>
        <w:ind w:left="750"/>
        <w:rPr>
          <w:rFonts w:ascii="Arial" w:eastAsia="Times New Roman" w:hAnsi="Arial" w:cs="Arial"/>
          <w:color w:val="222222"/>
        </w:rPr>
      </w:pPr>
      <w:r w:rsidRPr="39650CA8">
        <w:rPr>
          <w:rFonts w:ascii="Arial" w:eastAsia="Times New Roman" w:hAnsi="Arial" w:cs="Arial"/>
          <w:color w:val="222222"/>
        </w:rPr>
        <w:t>Shall</w:t>
      </w:r>
      <w:r w:rsidR="00236469" w:rsidRPr="39650CA8">
        <w:rPr>
          <w:rFonts w:ascii="Arial" w:eastAsia="Times New Roman" w:hAnsi="Arial" w:cs="Arial"/>
          <w:color w:val="222222"/>
        </w:rPr>
        <w:t xml:space="preserve"> serve as Chair of the Governance Committee.</w:t>
      </w:r>
    </w:p>
    <w:p w14:paraId="421361C6" w14:textId="77777777" w:rsidR="00236469" w:rsidRPr="00236469" w:rsidRDefault="00236469" w:rsidP="00236469">
      <w:pPr>
        <w:numPr>
          <w:ilvl w:val="0"/>
          <w:numId w:val="7"/>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The Secretary shall:</w:t>
      </w:r>
    </w:p>
    <w:p w14:paraId="7C9AC4F0" w14:textId="77777777" w:rsidR="00236469" w:rsidRPr="00236469" w:rsidRDefault="00236469" w:rsidP="00236469">
      <w:pPr>
        <w:numPr>
          <w:ilvl w:val="1"/>
          <w:numId w:val="7"/>
        </w:numPr>
        <w:spacing w:before="100" w:beforeAutospacing="1" w:after="100" w:afterAutospacing="1" w:line="315" w:lineRule="atLeast"/>
        <w:ind w:left="750"/>
        <w:rPr>
          <w:rFonts w:ascii="Arial" w:eastAsia="Times New Roman" w:hAnsi="Arial" w:cs="Arial"/>
          <w:color w:val="222222"/>
        </w:rPr>
      </w:pPr>
      <w:r w:rsidRPr="00236469">
        <w:rPr>
          <w:rFonts w:ascii="Arial" w:eastAsia="Times New Roman" w:hAnsi="Arial" w:cs="Arial"/>
          <w:color w:val="222222"/>
        </w:rPr>
        <w:t>Record and disseminate the minutes of all proceedings of all Board of Directors meetings and Executive Committee meetings.</w:t>
      </w:r>
    </w:p>
    <w:p w14:paraId="58822D7D" w14:textId="77777777" w:rsidR="00236469" w:rsidRPr="00236469" w:rsidRDefault="00236469" w:rsidP="00236469">
      <w:pPr>
        <w:numPr>
          <w:ilvl w:val="1"/>
          <w:numId w:val="7"/>
        </w:numPr>
        <w:spacing w:before="100" w:beforeAutospacing="1" w:after="100" w:afterAutospacing="1" w:line="315" w:lineRule="atLeast"/>
        <w:ind w:left="750"/>
        <w:rPr>
          <w:rFonts w:ascii="Arial" w:eastAsia="Times New Roman" w:hAnsi="Arial" w:cs="Arial"/>
          <w:color w:val="222222"/>
        </w:rPr>
      </w:pPr>
      <w:r w:rsidRPr="00236469">
        <w:rPr>
          <w:rFonts w:ascii="Arial" w:eastAsia="Times New Roman" w:hAnsi="Arial" w:cs="Arial"/>
          <w:color w:val="222222"/>
        </w:rPr>
        <w:t>With the Chair, co-sign contracts of the organization.</w:t>
      </w:r>
    </w:p>
    <w:p w14:paraId="1517E975" w14:textId="77777777" w:rsidR="00236469" w:rsidRPr="00236469" w:rsidRDefault="00236469" w:rsidP="00236469">
      <w:pPr>
        <w:numPr>
          <w:ilvl w:val="1"/>
          <w:numId w:val="7"/>
        </w:numPr>
        <w:spacing w:before="100" w:beforeAutospacing="1" w:after="100" w:afterAutospacing="1" w:line="315" w:lineRule="atLeast"/>
        <w:ind w:left="750"/>
        <w:rPr>
          <w:rFonts w:ascii="Arial" w:eastAsia="Times New Roman" w:hAnsi="Arial" w:cs="Arial"/>
          <w:color w:val="222222"/>
        </w:rPr>
      </w:pPr>
      <w:r w:rsidRPr="00236469">
        <w:rPr>
          <w:rFonts w:ascii="Arial" w:eastAsia="Times New Roman" w:hAnsi="Arial" w:cs="Arial"/>
          <w:color w:val="222222"/>
        </w:rPr>
        <w:t>Cause notice to be given of all meetings of the directors and such other duties as may be prescribed by the Board of Directors or the Chair.</w:t>
      </w:r>
    </w:p>
    <w:p w14:paraId="5163E733" w14:textId="591BFD61" w:rsidR="00236469" w:rsidRPr="00236469" w:rsidRDefault="00236469" w:rsidP="39650CA8">
      <w:pPr>
        <w:numPr>
          <w:ilvl w:val="1"/>
          <w:numId w:val="7"/>
        </w:numPr>
        <w:spacing w:before="100" w:beforeAutospacing="1" w:after="100" w:afterAutospacing="1" w:line="315" w:lineRule="atLeast"/>
        <w:ind w:left="750"/>
        <w:rPr>
          <w:rFonts w:ascii="Arial" w:eastAsia="Times New Roman" w:hAnsi="Arial" w:cs="Arial"/>
          <w:color w:val="222222"/>
        </w:rPr>
      </w:pPr>
      <w:r w:rsidRPr="39650CA8">
        <w:rPr>
          <w:rFonts w:ascii="Arial" w:eastAsia="Times New Roman" w:hAnsi="Arial" w:cs="Arial"/>
          <w:color w:val="222222"/>
        </w:rPr>
        <w:t xml:space="preserve">May appoint, with the approval of the Board or the Executive Committee, a member of </w:t>
      </w:r>
      <w:proofErr w:type="gramStart"/>
      <w:r w:rsidRPr="39650CA8">
        <w:rPr>
          <w:rFonts w:ascii="Arial" w:eastAsia="Times New Roman" w:hAnsi="Arial" w:cs="Arial"/>
          <w:color w:val="222222"/>
        </w:rPr>
        <w:t>the staff</w:t>
      </w:r>
      <w:proofErr w:type="gramEnd"/>
      <w:r w:rsidRPr="39650CA8">
        <w:rPr>
          <w:rFonts w:ascii="Arial" w:eastAsia="Times New Roman" w:hAnsi="Arial" w:cs="Arial"/>
          <w:color w:val="222222"/>
        </w:rPr>
        <w:t xml:space="preserve"> to assist in the performance of all or part of the duties of </w:t>
      </w:r>
      <w:r w:rsidR="6B817AF8" w:rsidRPr="39650CA8">
        <w:rPr>
          <w:rFonts w:ascii="Arial" w:eastAsia="Times New Roman" w:hAnsi="Arial" w:cs="Arial"/>
          <w:color w:val="222222"/>
        </w:rPr>
        <w:t>the Secretary</w:t>
      </w:r>
      <w:r w:rsidRPr="39650CA8">
        <w:rPr>
          <w:rFonts w:ascii="Arial" w:eastAsia="Times New Roman" w:hAnsi="Arial" w:cs="Arial"/>
          <w:color w:val="222222"/>
        </w:rPr>
        <w:t>.</w:t>
      </w:r>
    </w:p>
    <w:p w14:paraId="00A96420" w14:textId="77777777" w:rsidR="00236469" w:rsidRPr="00236469" w:rsidRDefault="00236469" w:rsidP="00236469">
      <w:pPr>
        <w:numPr>
          <w:ilvl w:val="0"/>
          <w:numId w:val="7"/>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lastRenderedPageBreak/>
        <w:t>The Treasurer shall:</w:t>
      </w:r>
    </w:p>
    <w:p w14:paraId="7D72D5DF" w14:textId="77777777" w:rsidR="00236469" w:rsidRPr="00236469" w:rsidRDefault="00236469" w:rsidP="00236469">
      <w:pPr>
        <w:numPr>
          <w:ilvl w:val="1"/>
          <w:numId w:val="7"/>
        </w:numPr>
        <w:spacing w:before="100" w:beforeAutospacing="1" w:after="100" w:afterAutospacing="1" w:line="315" w:lineRule="atLeast"/>
        <w:ind w:left="750"/>
        <w:rPr>
          <w:rFonts w:ascii="Arial" w:eastAsia="Times New Roman" w:hAnsi="Arial" w:cs="Arial"/>
          <w:color w:val="222222"/>
        </w:rPr>
      </w:pPr>
      <w:r w:rsidRPr="00236469">
        <w:rPr>
          <w:rFonts w:ascii="Arial" w:eastAsia="Times New Roman" w:hAnsi="Arial" w:cs="Arial"/>
          <w:color w:val="222222"/>
        </w:rPr>
        <w:t>Oversee the records of the operational funds of the organization.</w:t>
      </w:r>
    </w:p>
    <w:p w14:paraId="3983B956" w14:textId="77777777" w:rsidR="00236469" w:rsidRPr="00236469" w:rsidRDefault="00236469" w:rsidP="00236469">
      <w:pPr>
        <w:numPr>
          <w:ilvl w:val="1"/>
          <w:numId w:val="7"/>
        </w:numPr>
        <w:spacing w:before="100" w:beforeAutospacing="1" w:after="100" w:afterAutospacing="1" w:line="315" w:lineRule="atLeast"/>
        <w:ind w:left="750"/>
        <w:rPr>
          <w:rFonts w:ascii="Arial" w:eastAsia="Times New Roman" w:hAnsi="Arial" w:cs="Arial"/>
          <w:color w:val="222222"/>
        </w:rPr>
      </w:pPr>
      <w:r w:rsidRPr="00236469">
        <w:rPr>
          <w:rFonts w:ascii="Arial" w:eastAsia="Times New Roman" w:hAnsi="Arial" w:cs="Arial"/>
          <w:color w:val="222222"/>
        </w:rPr>
        <w:t>Make regular financial reports to the Board of Directors meetings and the Executive Committee.</w:t>
      </w:r>
    </w:p>
    <w:p w14:paraId="0D69D7DC" w14:textId="3249942C" w:rsidR="00236469" w:rsidRPr="00236469" w:rsidRDefault="00BB4B90" w:rsidP="00236469">
      <w:pPr>
        <w:numPr>
          <w:ilvl w:val="1"/>
          <w:numId w:val="7"/>
        </w:numPr>
        <w:spacing w:before="100" w:beforeAutospacing="1" w:after="100" w:afterAutospacing="1" w:line="315" w:lineRule="atLeast"/>
        <w:ind w:left="750"/>
        <w:rPr>
          <w:rFonts w:ascii="Arial" w:eastAsia="Times New Roman" w:hAnsi="Arial" w:cs="Arial"/>
          <w:color w:val="222222"/>
        </w:rPr>
      </w:pPr>
      <w:r>
        <w:rPr>
          <w:rFonts w:ascii="Arial" w:eastAsia="Times New Roman" w:hAnsi="Arial" w:cs="Arial"/>
          <w:color w:val="222222"/>
        </w:rPr>
        <w:t xml:space="preserve">Sign checks, or through board-approved policy and procedure, delegate check signing authority to KUSM staff. </w:t>
      </w:r>
    </w:p>
    <w:p w14:paraId="308ACE91" w14:textId="77777777" w:rsidR="00236469" w:rsidRPr="00236469" w:rsidRDefault="00236469" w:rsidP="00236469">
      <w:pPr>
        <w:numPr>
          <w:ilvl w:val="1"/>
          <w:numId w:val="7"/>
        </w:numPr>
        <w:spacing w:before="100" w:beforeAutospacing="1" w:after="100" w:afterAutospacing="1" w:line="315" w:lineRule="atLeast"/>
        <w:ind w:left="750"/>
        <w:rPr>
          <w:rFonts w:ascii="Arial" w:eastAsia="Times New Roman" w:hAnsi="Arial" w:cs="Arial"/>
          <w:color w:val="222222"/>
        </w:rPr>
      </w:pPr>
      <w:r w:rsidRPr="00236469">
        <w:rPr>
          <w:rFonts w:ascii="Arial" w:eastAsia="Times New Roman" w:hAnsi="Arial" w:cs="Arial"/>
          <w:color w:val="222222"/>
        </w:rPr>
        <w:t>Serve as Chair of the Finance/Audit Committee, and in this role shall oversee:</w:t>
      </w:r>
    </w:p>
    <w:p w14:paraId="58235AA1" w14:textId="77777777" w:rsidR="00236469" w:rsidRPr="00236469" w:rsidRDefault="00236469" w:rsidP="00236469">
      <w:pPr>
        <w:numPr>
          <w:ilvl w:val="2"/>
          <w:numId w:val="7"/>
        </w:numPr>
        <w:spacing w:before="100" w:beforeAutospacing="1" w:after="100" w:afterAutospacing="1" w:line="315" w:lineRule="atLeast"/>
        <w:ind w:left="1125"/>
        <w:rPr>
          <w:rFonts w:ascii="Arial" w:eastAsia="Times New Roman" w:hAnsi="Arial" w:cs="Arial"/>
          <w:color w:val="222222"/>
        </w:rPr>
      </w:pPr>
      <w:r w:rsidRPr="00236469">
        <w:rPr>
          <w:rFonts w:ascii="Arial" w:eastAsia="Times New Roman" w:hAnsi="Arial" w:cs="Arial"/>
          <w:color w:val="222222"/>
        </w:rPr>
        <w:t>Preparation of annual financial reports.</w:t>
      </w:r>
    </w:p>
    <w:p w14:paraId="5F58B70A" w14:textId="77777777" w:rsidR="00236469" w:rsidRPr="00236469" w:rsidRDefault="00236469" w:rsidP="00236469">
      <w:pPr>
        <w:numPr>
          <w:ilvl w:val="2"/>
          <w:numId w:val="7"/>
        </w:numPr>
        <w:spacing w:before="100" w:beforeAutospacing="1" w:after="100" w:afterAutospacing="1" w:line="315" w:lineRule="atLeast"/>
        <w:ind w:left="1125"/>
        <w:rPr>
          <w:rFonts w:ascii="Arial" w:eastAsia="Times New Roman" w:hAnsi="Arial" w:cs="Arial"/>
          <w:color w:val="222222"/>
        </w:rPr>
      </w:pPr>
      <w:r w:rsidRPr="00236469">
        <w:rPr>
          <w:rFonts w:ascii="Arial" w:eastAsia="Times New Roman" w:hAnsi="Arial" w:cs="Arial"/>
          <w:color w:val="222222"/>
        </w:rPr>
        <w:t>Preparation of the annual consolidated audit of the financial records.</w:t>
      </w:r>
    </w:p>
    <w:p w14:paraId="6972F1B1" w14:textId="77777777" w:rsidR="00236469" w:rsidRPr="00236469" w:rsidRDefault="00236469" w:rsidP="00236469">
      <w:pPr>
        <w:numPr>
          <w:ilvl w:val="2"/>
          <w:numId w:val="7"/>
        </w:numPr>
        <w:spacing w:before="100" w:beforeAutospacing="1" w:after="100" w:afterAutospacing="1" w:line="315" w:lineRule="atLeast"/>
        <w:ind w:left="1125"/>
        <w:rPr>
          <w:rFonts w:ascii="Arial" w:eastAsia="Times New Roman" w:hAnsi="Arial" w:cs="Arial"/>
          <w:color w:val="222222"/>
        </w:rPr>
      </w:pPr>
      <w:r w:rsidRPr="00236469">
        <w:rPr>
          <w:rFonts w:ascii="Arial" w:eastAsia="Times New Roman" w:hAnsi="Arial" w:cs="Arial"/>
          <w:color w:val="222222"/>
        </w:rPr>
        <w:t xml:space="preserve">Preparation </w:t>
      </w:r>
      <w:proofErr w:type="gramStart"/>
      <w:r w:rsidRPr="00236469">
        <w:rPr>
          <w:rFonts w:ascii="Arial" w:eastAsia="Times New Roman" w:hAnsi="Arial" w:cs="Arial"/>
          <w:color w:val="222222"/>
        </w:rPr>
        <w:t>of</w:t>
      </w:r>
      <w:proofErr w:type="gramEnd"/>
      <w:r w:rsidRPr="00236469">
        <w:rPr>
          <w:rFonts w:ascii="Arial" w:eastAsia="Times New Roman" w:hAnsi="Arial" w:cs="Arial"/>
          <w:color w:val="222222"/>
        </w:rPr>
        <w:t xml:space="preserve"> the IRS 990 tax return.</w:t>
      </w:r>
    </w:p>
    <w:p w14:paraId="79AF0530" w14:textId="77777777" w:rsidR="00236469" w:rsidRPr="00236469" w:rsidRDefault="00236469" w:rsidP="00236469">
      <w:pPr>
        <w:spacing w:after="60"/>
        <w:outlineLvl w:val="1"/>
        <w:rPr>
          <w:rFonts w:ascii="Arial" w:eastAsia="Times New Roman" w:hAnsi="Arial" w:cs="Arial"/>
          <w:color w:val="222222"/>
        </w:rPr>
      </w:pPr>
      <w:r w:rsidRPr="00236469">
        <w:rPr>
          <w:rFonts w:ascii="Arial" w:eastAsia="Times New Roman" w:hAnsi="Arial" w:cs="Arial"/>
          <w:color w:val="222222"/>
        </w:rPr>
        <w:br/>
        <w:t>Section 4: Terms of Office</w:t>
      </w:r>
    </w:p>
    <w:p w14:paraId="64591095" w14:textId="46CC856C" w:rsidR="00D67904" w:rsidRPr="00BD6A8F" w:rsidRDefault="00236469" w:rsidP="39650CA8">
      <w:pPr>
        <w:spacing w:after="240"/>
        <w:rPr>
          <w:rFonts w:ascii="Arial" w:eastAsia="Times New Roman" w:hAnsi="Arial" w:cs="Arial"/>
          <w:color w:val="000000" w:themeColor="text1"/>
        </w:rPr>
      </w:pPr>
      <w:r w:rsidRPr="39650CA8">
        <w:rPr>
          <w:rFonts w:ascii="Arial" w:eastAsia="Times New Roman" w:hAnsi="Arial" w:cs="Arial"/>
          <w:color w:val="222222"/>
        </w:rPr>
        <w:t xml:space="preserve">Officers shall be elected for a term of </w:t>
      </w:r>
      <w:r w:rsidR="00844931" w:rsidRPr="39650CA8">
        <w:rPr>
          <w:rFonts w:ascii="Arial" w:eastAsia="Times New Roman" w:hAnsi="Arial" w:cs="Arial"/>
          <w:color w:val="222222"/>
        </w:rPr>
        <w:t>one</w:t>
      </w:r>
      <w:r w:rsidRPr="39650CA8">
        <w:rPr>
          <w:rFonts w:ascii="Arial" w:eastAsia="Times New Roman" w:hAnsi="Arial" w:cs="Arial"/>
          <w:color w:val="222222"/>
        </w:rPr>
        <w:t xml:space="preserve"> (</w:t>
      </w:r>
      <w:r w:rsidR="00844931" w:rsidRPr="39650CA8">
        <w:rPr>
          <w:rFonts w:ascii="Arial" w:eastAsia="Times New Roman" w:hAnsi="Arial" w:cs="Arial"/>
          <w:color w:val="222222"/>
        </w:rPr>
        <w:t>1</w:t>
      </w:r>
      <w:r w:rsidRPr="39650CA8">
        <w:rPr>
          <w:rFonts w:ascii="Arial" w:eastAsia="Times New Roman" w:hAnsi="Arial" w:cs="Arial"/>
          <w:color w:val="222222"/>
        </w:rPr>
        <w:t>)</w:t>
      </w:r>
      <w:r w:rsidR="00D67904" w:rsidRPr="39650CA8">
        <w:rPr>
          <w:rFonts w:ascii="Arial" w:eastAsia="Times New Roman" w:hAnsi="Arial" w:cs="Arial"/>
          <w:color w:val="222222"/>
        </w:rPr>
        <w:t xml:space="preserve"> </w:t>
      </w:r>
      <w:r w:rsidRPr="39650CA8">
        <w:rPr>
          <w:rFonts w:ascii="Arial" w:eastAsia="Times New Roman" w:hAnsi="Arial" w:cs="Arial"/>
          <w:color w:val="222222"/>
        </w:rPr>
        <w:t>year</w:t>
      </w:r>
      <w:r w:rsidR="00844931" w:rsidRPr="39650CA8">
        <w:rPr>
          <w:rFonts w:ascii="Arial" w:eastAsia="Times New Roman" w:hAnsi="Arial" w:cs="Arial"/>
          <w:color w:val="222222"/>
        </w:rPr>
        <w:t xml:space="preserve"> but may be reelected for two (2) more terms (for a total of three years).  </w:t>
      </w:r>
      <w:r w:rsidR="00F32081">
        <w:rPr>
          <w:rFonts w:ascii="Arial" w:eastAsia="Times New Roman" w:hAnsi="Arial" w:cs="Arial"/>
          <w:color w:val="222222"/>
        </w:rPr>
        <w:t>Under exigent circumstances, as affirmed by a 2/3 majority of the board, an officer may be elected for a fourth</w:t>
      </w:r>
      <w:r w:rsidR="00E43C51">
        <w:rPr>
          <w:rFonts w:ascii="Arial" w:eastAsia="Times New Roman" w:hAnsi="Arial" w:cs="Arial"/>
          <w:color w:val="222222"/>
        </w:rPr>
        <w:t xml:space="preserve"> one-year term. </w:t>
      </w:r>
      <w:r w:rsidRPr="39650CA8">
        <w:rPr>
          <w:rFonts w:ascii="Arial" w:eastAsia="Times New Roman" w:hAnsi="Arial" w:cs="Arial"/>
          <w:color w:val="222222"/>
        </w:rPr>
        <w:t>New officers shall assume their duties at the first meeting of the full Board, or Executive Committee, following their election.</w:t>
      </w:r>
    </w:p>
    <w:p w14:paraId="6D67191D" w14:textId="77777777" w:rsidR="00236469" w:rsidRPr="00236469" w:rsidRDefault="00236469" w:rsidP="00236469">
      <w:pPr>
        <w:spacing w:after="60"/>
        <w:outlineLvl w:val="1"/>
        <w:rPr>
          <w:rFonts w:ascii="Arial" w:eastAsia="Times New Roman" w:hAnsi="Arial" w:cs="Arial"/>
          <w:color w:val="222222"/>
        </w:rPr>
      </w:pPr>
      <w:r w:rsidRPr="00236469">
        <w:rPr>
          <w:rFonts w:ascii="Arial" w:eastAsia="Times New Roman" w:hAnsi="Arial" w:cs="Arial"/>
          <w:color w:val="222222"/>
        </w:rPr>
        <w:t>Section 5: Election of Officers</w:t>
      </w:r>
    </w:p>
    <w:p w14:paraId="273B6E44" w14:textId="77777777" w:rsidR="00236469" w:rsidRPr="00236469" w:rsidRDefault="00236469" w:rsidP="00236469">
      <w:pPr>
        <w:spacing w:after="240"/>
        <w:rPr>
          <w:rFonts w:ascii="Arial" w:eastAsia="Times New Roman" w:hAnsi="Arial" w:cs="Arial"/>
          <w:color w:val="222222"/>
        </w:rPr>
      </w:pPr>
      <w:r w:rsidRPr="00236469">
        <w:rPr>
          <w:rFonts w:ascii="Arial" w:eastAsia="Times New Roman" w:hAnsi="Arial" w:cs="Arial"/>
          <w:color w:val="222222"/>
        </w:rPr>
        <w:t xml:space="preserve">The Governance Committee will recommend officers </w:t>
      </w:r>
      <w:proofErr w:type="gramStart"/>
      <w:r w:rsidRPr="00236469">
        <w:rPr>
          <w:rFonts w:ascii="Arial" w:eastAsia="Times New Roman" w:hAnsi="Arial" w:cs="Arial"/>
          <w:color w:val="222222"/>
        </w:rPr>
        <w:t>at</w:t>
      </w:r>
      <w:proofErr w:type="gramEnd"/>
      <w:r w:rsidRPr="00236469">
        <w:rPr>
          <w:rFonts w:ascii="Arial" w:eastAsia="Times New Roman" w:hAnsi="Arial" w:cs="Arial"/>
          <w:color w:val="222222"/>
        </w:rPr>
        <w:t xml:space="preserve"> the first annual Corporate Board meeting held after the annual membership meeting where members of the Board of Directors were elected. A majority of the quorum of the Board of Directors is required for election.</w:t>
      </w:r>
    </w:p>
    <w:p w14:paraId="2E01DC94" w14:textId="77777777" w:rsidR="00236469" w:rsidRPr="00236469" w:rsidRDefault="00236469" w:rsidP="00236469">
      <w:pPr>
        <w:spacing w:after="60"/>
        <w:outlineLvl w:val="1"/>
        <w:rPr>
          <w:rFonts w:ascii="Arial" w:eastAsia="Times New Roman" w:hAnsi="Arial" w:cs="Arial"/>
          <w:color w:val="222222"/>
        </w:rPr>
      </w:pPr>
      <w:r w:rsidRPr="00236469">
        <w:rPr>
          <w:rFonts w:ascii="Arial" w:eastAsia="Times New Roman" w:hAnsi="Arial" w:cs="Arial"/>
          <w:color w:val="222222"/>
        </w:rPr>
        <w:t>Section 6: Removal and Resignation</w:t>
      </w:r>
    </w:p>
    <w:p w14:paraId="1877E43F" w14:textId="72C027D0" w:rsidR="00236469" w:rsidRPr="00236469" w:rsidRDefault="00236469" w:rsidP="39650CA8">
      <w:pPr>
        <w:numPr>
          <w:ilvl w:val="0"/>
          <w:numId w:val="8"/>
        </w:numPr>
        <w:spacing w:before="100" w:beforeAutospacing="1" w:after="100" w:afterAutospacing="1" w:line="315" w:lineRule="atLeast"/>
        <w:ind w:left="375"/>
        <w:rPr>
          <w:rFonts w:ascii="Arial" w:eastAsia="Times New Roman" w:hAnsi="Arial" w:cs="Arial"/>
          <w:color w:val="222222"/>
        </w:rPr>
      </w:pPr>
      <w:r w:rsidRPr="39650CA8">
        <w:rPr>
          <w:rFonts w:ascii="Arial" w:eastAsia="Times New Roman" w:hAnsi="Arial" w:cs="Arial"/>
          <w:color w:val="222222"/>
        </w:rPr>
        <w:t xml:space="preserve">The Board of Directors may remove an officer at any time without cause by the vote of two thirds of the directors in </w:t>
      </w:r>
      <w:r w:rsidR="6945314E" w:rsidRPr="39650CA8">
        <w:rPr>
          <w:rFonts w:ascii="Arial" w:eastAsia="Times New Roman" w:hAnsi="Arial" w:cs="Arial"/>
          <w:color w:val="222222"/>
        </w:rPr>
        <w:t>office</w:t>
      </w:r>
      <w:r w:rsidRPr="39650CA8">
        <w:rPr>
          <w:rFonts w:ascii="Arial" w:eastAsia="Times New Roman" w:hAnsi="Arial" w:cs="Arial"/>
          <w:color w:val="222222"/>
        </w:rPr>
        <w:t>.</w:t>
      </w:r>
    </w:p>
    <w:p w14:paraId="4A7C0D7E" w14:textId="77777777" w:rsidR="00236469" w:rsidRPr="00236469" w:rsidRDefault="00236469" w:rsidP="00236469">
      <w:pPr>
        <w:numPr>
          <w:ilvl w:val="0"/>
          <w:numId w:val="8"/>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 xml:space="preserve">Any officer may resign at any time by giving written notice to the corporation. Any resignation shall take effect </w:t>
      </w:r>
      <w:proofErr w:type="gramStart"/>
      <w:r w:rsidRPr="00236469">
        <w:rPr>
          <w:rFonts w:ascii="Arial" w:eastAsia="Times New Roman" w:hAnsi="Arial" w:cs="Arial"/>
          <w:color w:val="222222"/>
        </w:rPr>
        <w:t>at</w:t>
      </w:r>
      <w:proofErr w:type="gramEnd"/>
      <w:r w:rsidRPr="00236469">
        <w:rPr>
          <w:rFonts w:ascii="Arial" w:eastAsia="Times New Roman" w:hAnsi="Arial" w:cs="Arial"/>
          <w:color w:val="222222"/>
        </w:rPr>
        <w:t xml:space="preserve"> the date of </w:t>
      </w:r>
      <w:proofErr w:type="gramStart"/>
      <w:r w:rsidRPr="00236469">
        <w:rPr>
          <w:rFonts w:ascii="Arial" w:eastAsia="Times New Roman" w:hAnsi="Arial" w:cs="Arial"/>
          <w:color w:val="222222"/>
        </w:rPr>
        <w:t>the receipt</w:t>
      </w:r>
      <w:proofErr w:type="gramEnd"/>
      <w:r w:rsidRPr="00236469">
        <w:rPr>
          <w:rFonts w:ascii="Arial" w:eastAsia="Times New Roman" w:hAnsi="Arial" w:cs="Arial"/>
          <w:color w:val="222222"/>
        </w:rPr>
        <w:t xml:space="preserve"> of the notice or at any later time specified in the notice.</w:t>
      </w:r>
    </w:p>
    <w:p w14:paraId="141E74FD" w14:textId="77777777" w:rsidR="00236469" w:rsidRPr="00236469" w:rsidRDefault="00236469" w:rsidP="00236469">
      <w:pPr>
        <w:numPr>
          <w:ilvl w:val="0"/>
          <w:numId w:val="8"/>
        </w:numPr>
        <w:spacing w:before="100" w:beforeAutospacing="1" w:after="100" w:afterAutospacing="1" w:line="315" w:lineRule="atLeast"/>
        <w:ind w:left="375"/>
        <w:rPr>
          <w:rFonts w:ascii="Arial" w:eastAsia="Times New Roman" w:hAnsi="Arial" w:cs="Arial"/>
          <w:color w:val="222222"/>
        </w:rPr>
      </w:pPr>
      <w:proofErr w:type="gramStart"/>
      <w:r w:rsidRPr="00236469">
        <w:rPr>
          <w:rFonts w:ascii="Arial" w:eastAsia="Times New Roman" w:hAnsi="Arial" w:cs="Arial"/>
          <w:color w:val="222222"/>
        </w:rPr>
        <w:t>A resignation</w:t>
      </w:r>
      <w:proofErr w:type="gramEnd"/>
      <w:r w:rsidRPr="00236469">
        <w:rPr>
          <w:rFonts w:ascii="Arial" w:eastAsia="Times New Roman" w:hAnsi="Arial" w:cs="Arial"/>
          <w:color w:val="222222"/>
        </w:rPr>
        <w:t xml:space="preserve"> does not require further action to become effective.</w:t>
      </w:r>
    </w:p>
    <w:p w14:paraId="6F7ADC0F" w14:textId="77777777" w:rsidR="00236469" w:rsidRPr="00236469" w:rsidRDefault="00236469" w:rsidP="00236469">
      <w:pPr>
        <w:spacing w:after="240"/>
        <w:rPr>
          <w:rFonts w:ascii="Arial" w:eastAsia="Times New Roman" w:hAnsi="Arial" w:cs="Arial"/>
          <w:color w:val="222222"/>
        </w:rPr>
      </w:pPr>
      <w:r w:rsidRPr="00236469">
        <w:rPr>
          <w:rFonts w:ascii="Arial" w:eastAsia="Times New Roman" w:hAnsi="Arial" w:cs="Arial"/>
          <w:color w:val="222222"/>
        </w:rPr>
        <w:t> </w:t>
      </w:r>
    </w:p>
    <w:p w14:paraId="57591698" w14:textId="77777777" w:rsidR="00236469" w:rsidRPr="00236469" w:rsidRDefault="00236469" w:rsidP="00236469">
      <w:pPr>
        <w:spacing w:after="60"/>
        <w:outlineLvl w:val="1"/>
        <w:rPr>
          <w:rFonts w:ascii="Arial" w:eastAsia="Times New Roman" w:hAnsi="Arial" w:cs="Arial"/>
          <w:color w:val="222222"/>
        </w:rPr>
      </w:pPr>
      <w:r w:rsidRPr="00236469">
        <w:rPr>
          <w:rFonts w:ascii="Arial" w:eastAsia="Times New Roman" w:hAnsi="Arial" w:cs="Arial"/>
          <w:b/>
          <w:bCs/>
          <w:color w:val="222222"/>
        </w:rPr>
        <w:t>Article V: Meetings and Voting</w:t>
      </w:r>
    </w:p>
    <w:p w14:paraId="0FC4BBD5" w14:textId="77777777" w:rsidR="00236469" w:rsidRPr="00236469" w:rsidRDefault="00236469" w:rsidP="00236469">
      <w:pPr>
        <w:spacing w:after="60"/>
        <w:outlineLvl w:val="1"/>
        <w:rPr>
          <w:rFonts w:ascii="Arial" w:eastAsia="Times New Roman" w:hAnsi="Arial" w:cs="Arial"/>
          <w:color w:val="222222"/>
        </w:rPr>
      </w:pPr>
      <w:r w:rsidRPr="00236469">
        <w:rPr>
          <w:rFonts w:ascii="Arial" w:eastAsia="Times New Roman" w:hAnsi="Arial" w:cs="Arial"/>
          <w:color w:val="222222"/>
        </w:rPr>
        <w:t>Section 1: Membership Meeting</w:t>
      </w:r>
    </w:p>
    <w:p w14:paraId="0966A277" w14:textId="77777777" w:rsidR="00236469" w:rsidRPr="00236469" w:rsidRDefault="00236469" w:rsidP="00236469">
      <w:pPr>
        <w:numPr>
          <w:ilvl w:val="0"/>
          <w:numId w:val="9"/>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 xml:space="preserve">An annual membership meeting will be </w:t>
      </w:r>
      <w:proofErr w:type="gramStart"/>
      <w:r w:rsidRPr="00236469">
        <w:rPr>
          <w:rFonts w:ascii="Arial" w:eastAsia="Times New Roman" w:hAnsi="Arial" w:cs="Arial"/>
          <w:color w:val="222222"/>
        </w:rPr>
        <w:t>set</w:t>
      </w:r>
      <w:proofErr w:type="gramEnd"/>
      <w:r w:rsidRPr="00236469">
        <w:rPr>
          <w:rFonts w:ascii="Arial" w:eastAsia="Times New Roman" w:hAnsi="Arial" w:cs="Arial"/>
          <w:color w:val="222222"/>
        </w:rPr>
        <w:t xml:space="preserve"> by the Board of Directors, with membership notification via either mail or by electronic means at least seven days prior to the meeting.</w:t>
      </w:r>
    </w:p>
    <w:p w14:paraId="417358AB" w14:textId="77777777" w:rsidR="00236469" w:rsidRPr="00236469" w:rsidRDefault="00236469" w:rsidP="00236469">
      <w:pPr>
        <w:numPr>
          <w:ilvl w:val="0"/>
          <w:numId w:val="9"/>
        </w:numPr>
        <w:spacing w:before="100" w:beforeAutospacing="1" w:after="100" w:afterAutospacing="1" w:line="315" w:lineRule="atLeast"/>
        <w:ind w:left="375"/>
        <w:rPr>
          <w:rFonts w:ascii="Arial" w:eastAsia="Times New Roman" w:hAnsi="Arial" w:cs="Arial"/>
          <w:color w:val="222222"/>
        </w:rPr>
      </w:pPr>
      <w:proofErr w:type="gramStart"/>
      <w:r w:rsidRPr="00236469">
        <w:rPr>
          <w:rFonts w:ascii="Arial" w:eastAsia="Times New Roman" w:hAnsi="Arial" w:cs="Arial"/>
          <w:color w:val="222222"/>
        </w:rPr>
        <w:lastRenderedPageBreak/>
        <w:t>Board</w:t>
      </w:r>
      <w:proofErr w:type="gramEnd"/>
      <w:r w:rsidRPr="00236469">
        <w:rPr>
          <w:rFonts w:ascii="Arial" w:eastAsia="Times New Roman" w:hAnsi="Arial" w:cs="Arial"/>
          <w:color w:val="222222"/>
        </w:rPr>
        <w:t xml:space="preserve"> directors will be elected with a fifty (50) percent majority of those attending the annual meeting.</w:t>
      </w:r>
    </w:p>
    <w:p w14:paraId="011D5CC2" w14:textId="77777777" w:rsidR="00236469" w:rsidRPr="00236469" w:rsidRDefault="00236469" w:rsidP="00236469">
      <w:pPr>
        <w:spacing w:after="60"/>
        <w:outlineLvl w:val="1"/>
        <w:rPr>
          <w:rFonts w:ascii="Arial" w:eastAsia="Times New Roman" w:hAnsi="Arial" w:cs="Arial"/>
          <w:color w:val="222222"/>
        </w:rPr>
      </w:pPr>
      <w:r w:rsidRPr="00236469">
        <w:rPr>
          <w:rFonts w:ascii="Arial" w:eastAsia="Times New Roman" w:hAnsi="Arial" w:cs="Arial"/>
          <w:color w:val="222222"/>
        </w:rPr>
        <w:t>Section 2: Corporate Board Meetings</w:t>
      </w:r>
    </w:p>
    <w:p w14:paraId="5E7C40A3" w14:textId="77777777" w:rsidR="00236469" w:rsidRPr="00236469" w:rsidRDefault="00236469" w:rsidP="00236469">
      <w:pPr>
        <w:numPr>
          <w:ilvl w:val="0"/>
          <w:numId w:val="10"/>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Regular meetings of the Board of Directors shall be set by the directors. Notice of the time and place of each regular meeting shall be given to each director at least five days prior to the date of the meeting.</w:t>
      </w:r>
    </w:p>
    <w:p w14:paraId="5FC895F7" w14:textId="77777777" w:rsidR="00236469" w:rsidRPr="00236469" w:rsidRDefault="00236469" w:rsidP="00236469">
      <w:pPr>
        <w:numPr>
          <w:ilvl w:val="0"/>
          <w:numId w:val="10"/>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Regular meetings of the Board shall be held at least four times annually. Regular meetings may be conducted electronically.</w:t>
      </w:r>
    </w:p>
    <w:p w14:paraId="2D2E077D" w14:textId="77777777" w:rsidR="00236469" w:rsidRPr="00236469" w:rsidRDefault="00236469" w:rsidP="00236469">
      <w:pPr>
        <w:numPr>
          <w:ilvl w:val="0"/>
          <w:numId w:val="10"/>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Special Notice provisions</w:t>
      </w:r>
    </w:p>
    <w:p w14:paraId="59E20952" w14:textId="77777777" w:rsidR="00236469" w:rsidRPr="00236469" w:rsidRDefault="00236469" w:rsidP="00236469">
      <w:pPr>
        <w:numPr>
          <w:ilvl w:val="1"/>
          <w:numId w:val="10"/>
        </w:numPr>
        <w:spacing w:before="100" w:beforeAutospacing="1" w:after="100" w:afterAutospacing="1" w:line="315" w:lineRule="atLeast"/>
        <w:ind w:left="750"/>
        <w:rPr>
          <w:rFonts w:ascii="Arial" w:eastAsia="Times New Roman" w:hAnsi="Arial" w:cs="Arial"/>
          <w:color w:val="222222"/>
        </w:rPr>
      </w:pPr>
      <w:r w:rsidRPr="00236469">
        <w:rPr>
          <w:rFonts w:ascii="Arial" w:eastAsia="Times New Roman" w:hAnsi="Arial" w:cs="Arial"/>
          <w:color w:val="222222"/>
        </w:rPr>
        <w:t>If the purpose of a meeting is to consider (i) an amendment to the Articles of Incorporation or (ii) the dissolution of the Corporation, then notice must be given at least seven days before the meeting stating the purpose. The notice must be accompanied by a copy or summary of the proposed amendment(s) or proposed dissolution.</w:t>
      </w:r>
    </w:p>
    <w:p w14:paraId="4F8C707F" w14:textId="77777777" w:rsidR="00236469" w:rsidRPr="00236469" w:rsidRDefault="00236469" w:rsidP="00236469">
      <w:pPr>
        <w:numPr>
          <w:ilvl w:val="1"/>
          <w:numId w:val="10"/>
        </w:numPr>
        <w:spacing w:before="100" w:beforeAutospacing="1" w:after="100" w:afterAutospacing="1" w:line="315" w:lineRule="atLeast"/>
        <w:ind w:left="750"/>
        <w:rPr>
          <w:rFonts w:ascii="Arial" w:eastAsia="Times New Roman" w:hAnsi="Arial" w:cs="Arial"/>
          <w:color w:val="222222"/>
        </w:rPr>
      </w:pPr>
      <w:r w:rsidRPr="00236469">
        <w:rPr>
          <w:rFonts w:ascii="Arial" w:eastAsia="Times New Roman" w:hAnsi="Arial" w:cs="Arial"/>
          <w:color w:val="222222"/>
        </w:rPr>
        <w:t>Special meetings of the Board of Directors may be called at any time by the Chair, by any member of the Executive Committee or by any three directors.</w:t>
      </w:r>
    </w:p>
    <w:p w14:paraId="59C48C94" w14:textId="77777777" w:rsidR="00236469" w:rsidRPr="00236469" w:rsidRDefault="00236469" w:rsidP="00236469">
      <w:pPr>
        <w:spacing w:after="60"/>
        <w:outlineLvl w:val="1"/>
        <w:rPr>
          <w:rFonts w:ascii="Arial" w:eastAsia="Times New Roman" w:hAnsi="Arial" w:cs="Arial"/>
          <w:color w:val="222222"/>
        </w:rPr>
      </w:pPr>
      <w:r w:rsidRPr="00236469">
        <w:rPr>
          <w:rFonts w:ascii="Arial" w:eastAsia="Times New Roman" w:hAnsi="Arial" w:cs="Arial"/>
          <w:color w:val="222222"/>
        </w:rPr>
        <w:t>Section 3: Manner of Acting</w:t>
      </w:r>
    </w:p>
    <w:p w14:paraId="6451FECD" w14:textId="7A160457" w:rsidR="00236469" w:rsidRPr="00236469" w:rsidRDefault="00236469" w:rsidP="39650CA8">
      <w:pPr>
        <w:numPr>
          <w:ilvl w:val="0"/>
          <w:numId w:val="11"/>
        </w:numPr>
        <w:spacing w:before="100" w:beforeAutospacing="1" w:after="100" w:afterAutospacing="1" w:line="315" w:lineRule="atLeast"/>
        <w:ind w:left="375"/>
        <w:rPr>
          <w:rFonts w:ascii="Arial" w:eastAsia="Times New Roman" w:hAnsi="Arial" w:cs="Arial"/>
          <w:color w:val="222222"/>
        </w:rPr>
      </w:pPr>
      <w:r w:rsidRPr="39650CA8">
        <w:rPr>
          <w:rFonts w:ascii="Arial" w:eastAsia="Times New Roman" w:hAnsi="Arial" w:cs="Arial"/>
          <w:color w:val="222222"/>
        </w:rPr>
        <w:t xml:space="preserve">The presence in person, by phone or </w:t>
      </w:r>
      <w:r w:rsidR="7FA9CA98" w:rsidRPr="39650CA8">
        <w:rPr>
          <w:rFonts w:ascii="Arial" w:eastAsia="Times New Roman" w:hAnsi="Arial" w:cs="Arial"/>
          <w:color w:val="222222"/>
        </w:rPr>
        <w:t>electronically,</w:t>
      </w:r>
      <w:r w:rsidRPr="39650CA8">
        <w:rPr>
          <w:rFonts w:ascii="Arial" w:eastAsia="Times New Roman" w:hAnsi="Arial" w:cs="Arial"/>
          <w:color w:val="222222"/>
        </w:rPr>
        <w:t xml:space="preserve"> of fifty (50) percent of the directors shall constitute a quorum for the transaction of business. Every act or decision by </w:t>
      </w:r>
      <w:proofErr w:type="gramStart"/>
      <w:r w:rsidRPr="39650CA8">
        <w:rPr>
          <w:rFonts w:ascii="Arial" w:eastAsia="Times New Roman" w:hAnsi="Arial" w:cs="Arial"/>
          <w:color w:val="222222"/>
        </w:rPr>
        <w:t>a majority of</w:t>
      </w:r>
      <w:proofErr w:type="gramEnd"/>
      <w:r w:rsidRPr="39650CA8">
        <w:rPr>
          <w:rFonts w:ascii="Arial" w:eastAsia="Times New Roman" w:hAnsi="Arial" w:cs="Arial"/>
          <w:color w:val="222222"/>
        </w:rPr>
        <w:t xml:space="preserve"> </w:t>
      </w:r>
      <w:proofErr w:type="gramStart"/>
      <w:r w:rsidRPr="39650CA8">
        <w:rPr>
          <w:rFonts w:ascii="Arial" w:eastAsia="Times New Roman" w:hAnsi="Arial" w:cs="Arial"/>
          <w:color w:val="222222"/>
        </w:rPr>
        <w:t>the directors</w:t>
      </w:r>
      <w:proofErr w:type="gramEnd"/>
      <w:r w:rsidRPr="39650CA8">
        <w:rPr>
          <w:rFonts w:ascii="Arial" w:eastAsia="Times New Roman" w:hAnsi="Arial" w:cs="Arial"/>
          <w:color w:val="222222"/>
        </w:rPr>
        <w:t xml:space="preserve"> present in person or electronically at a meeting at which a quorum is present shall be regarded as an act of the Board of Directors.</w:t>
      </w:r>
    </w:p>
    <w:p w14:paraId="38A8F409" w14:textId="77777777" w:rsidR="00236469" w:rsidRPr="00236469" w:rsidRDefault="00236469" w:rsidP="00236469">
      <w:pPr>
        <w:numPr>
          <w:ilvl w:val="0"/>
          <w:numId w:val="11"/>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Directors may not vote or sign Board resolutions or consents by proxy.</w:t>
      </w:r>
    </w:p>
    <w:p w14:paraId="44A6D6E2" w14:textId="77777777" w:rsidR="00236469" w:rsidRPr="00236469" w:rsidRDefault="00236469" w:rsidP="00236469">
      <w:pPr>
        <w:spacing w:after="240"/>
        <w:rPr>
          <w:rFonts w:ascii="Arial" w:eastAsia="Times New Roman" w:hAnsi="Arial" w:cs="Arial"/>
          <w:color w:val="222222"/>
        </w:rPr>
      </w:pPr>
      <w:r w:rsidRPr="00236469">
        <w:rPr>
          <w:rFonts w:ascii="Arial" w:eastAsia="Times New Roman" w:hAnsi="Arial" w:cs="Arial"/>
          <w:color w:val="222222"/>
        </w:rPr>
        <w:t> </w:t>
      </w:r>
    </w:p>
    <w:p w14:paraId="4F8E7F3B" w14:textId="77777777" w:rsidR="00236469" w:rsidRPr="00236469" w:rsidRDefault="00236469" w:rsidP="00236469">
      <w:pPr>
        <w:spacing w:after="60"/>
        <w:outlineLvl w:val="1"/>
        <w:rPr>
          <w:rFonts w:ascii="Arial" w:eastAsia="Times New Roman" w:hAnsi="Arial" w:cs="Arial"/>
          <w:color w:val="222222"/>
        </w:rPr>
      </w:pPr>
      <w:r w:rsidRPr="00236469">
        <w:rPr>
          <w:rFonts w:ascii="Arial" w:eastAsia="Times New Roman" w:hAnsi="Arial" w:cs="Arial"/>
          <w:b/>
          <w:bCs/>
          <w:color w:val="222222"/>
        </w:rPr>
        <w:t>Article VI: Elections</w:t>
      </w:r>
    </w:p>
    <w:p w14:paraId="28B3E030" w14:textId="77777777" w:rsidR="00236469" w:rsidRPr="00236469" w:rsidRDefault="00236469" w:rsidP="00236469">
      <w:pPr>
        <w:spacing w:after="240"/>
        <w:rPr>
          <w:rFonts w:ascii="Arial" w:eastAsia="Times New Roman" w:hAnsi="Arial" w:cs="Arial"/>
          <w:color w:val="222222"/>
        </w:rPr>
      </w:pPr>
      <w:r w:rsidRPr="00236469">
        <w:rPr>
          <w:rFonts w:ascii="Arial" w:eastAsia="Times New Roman" w:hAnsi="Arial" w:cs="Arial"/>
          <w:color w:val="222222"/>
        </w:rPr>
        <w:t>Elections will be conducted by the Chair of the Friends of MontanaPBS at appropriate meetings of the Friends of MontanaPBS and the Board of Directors.</w:t>
      </w:r>
    </w:p>
    <w:p w14:paraId="17AC5E8B" w14:textId="77777777" w:rsidR="00236469" w:rsidRPr="00236469" w:rsidRDefault="00236469" w:rsidP="00236469">
      <w:pPr>
        <w:spacing w:after="60"/>
        <w:outlineLvl w:val="1"/>
        <w:rPr>
          <w:rFonts w:ascii="Arial" w:eastAsia="Times New Roman" w:hAnsi="Arial" w:cs="Arial"/>
          <w:color w:val="222222"/>
        </w:rPr>
      </w:pPr>
      <w:r w:rsidRPr="00236469">
        <w:rPr>
          <w:rFonts w:ascii="Arial" w:eastAsia="Times New Roman" w:hAnsi="Arial" w:cs="Arial"/>
          <w:color w:val="222222"/>
        </w:rPr>
        <w:t>Section 1: Board of Directors</w:t>
      </w:r>
    </w:p>
    <w:p w14:paraId="4AB3AA73" w14:textId="77777777" w:rsidR="00236469" w:rsidRPr="00236469" w:rsidRDefault="00236469" w:rsidP="00236469">
      <w:pPr>
        <w:numPr>
          <w:ilvl w:val="0"/>
          <w:numId w:val="12"/>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The Governance Committee shall nominate a slate of members to fill vacancies.</w:t>
      </w:r>
    </w:p>
    <w:p w14:paraId="699EE134" w14:textId="77777777" w:rsidR="00236469" w:rsidRPr="00236469" w:rsidRDefault="00236469" w:rsidP="00236469">
      <w:pPr>
        <w:numPr>
          <w:ilvl w:val="0"/>
          <w:numId w:val="12"/>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They will be elected by a majority of those active members of the Friends of MontanaPBS present at the annual membership meeting.</w:t>
      </w:r>
    </w:p>
    <w:p w14:paraId="0F328985" w14:textId="77777777" w:rsidR="00236469" w:rsidRPr="00236469" w:rsidRDefault="00236469" w:rsidP="00236469">
      <w:pPr>
        <w:spacing w:after="60"/>
        <w:outlineLvl w:val="1"/>
        <w:rPr>
          <w:rFonts w:ascii="Arial" w:eastAsia="Times New Roman" w:hAnsi="Arial" w:cs="Arial"/>
          <w:color w:val="222222"/>
        </w:rPr>
      </w:pPr>
      <w:r w:rsidRPr="00236469">
        <w:rPr>
          <w:rFonts w:ascii="Arial" w:eastAsia="Times New Roman" w:hAnsi="Arial" w:cs="Arial"/>
          <w:color w:val="222222"/>
        </w:rPr>
        <w:br/>
        <w:t>Section 2: Officers</w:t>
      </w:r>
    </w:p>
    <w:p w14:paraId="20D26FF0" w14:textId="77777777" w:rsidR="00236469" w:rsidRPr="00236469" w:rsidRDefault="00236469" w:rsidP="00236469">
      <w:pPr>
        <w:numPr>
          <w:ilvl w:val="0"/>
          <w:numId w:val="13"/>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lastRenderedPageBreak/>
        <w:t>The Governance Committee shall nominate a slate of officers to fill vacancies.</w:t>
      </w:r>
    </w:p>
    <w:p w14:paraId="441CFBA4" w14:textId="77777777" w:rsidR="00236469" w:rsidRPr="00236469" w:rsidRDefault="00236469" w:rsidP="00236469">
      <w:pPr>
        <w:numPr>
          <w:ilvl w:val="0"/>
          <w:numId w:val="13"/>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They will be elected by a majority vote of the quorum of the Board of Directors at the annual Corporation meeting.</w:t>
      </w:r>
    </w:p>
    <w:p w14:paraId="26EE97EC" w14:textId="77777777" w:rsidR="00236469" w:rsidRPr="00236469" w:rsidRDefault="00236469" w:rsidP="00236469">
      <w:pPr>
        <w:spacing w:after="60"/>
        <w:outlineLvl w:val="1"/>
        <w:rPr>
          <w:rFonts w:ascii="Arial" w:eastAsia="Times New Roman" w:hAnsi="Arial" w:cs="Arial"/>
          <w:color w:val="222222"/>
        </w:rPr>
      </w:pPr>
      <w:r w:rsidRPr="00236469">
        <w:rPr>
          <w:rFonts w:ascii="Arial" w:eastAsia="Times New Roman" w:hAnsi="Arial" w:cs="Arial"/>
          <w:color w:val="222222"/>
        </w:rPr>
        <w:br/>
        <w:t>Section 3: Committee Chairs and Members</w:t>
      </w:r>
    </w:p>
    <w:p w14:paraId="2A470E4E" w14:textId="3EB0FB96" w:rsidR="00236469" w:rsidRPr="00236469" w:rsidRDefault="00236469" w:rsidP="39650CA8">
      <w:pPr>
        <w:numPr>
          <w:ilvl w:val="0"/>
          <w:numId w:val="14"/>
        </w:numPr>
        <w:spacing w:before="100" w:beforeAutospacing="1" w:after="100" w:afterAutospacing="1" w:line="315" w:lineRule="atLeast"/>
        <w:ind w:left="375"/>
        <w:rPr>
          <w:rFonts w:ascii="Arial" w:eastAsia="Times New Roman" w:hAnsi="Arial" w:cs="Arial"/>
          <w:color w:val="222222"/>
        </w:rPr>
      </w:pPr>
      <w:r w:rsidRPr="39650CA8">
        <w:rPr>
          <w:rFonts w:ascii="Arial" w:eastAsia="Times New Roman" w:hAnsi="Arial" w:cs="Arial"/>
          <w:color w:val="222222"/>
        </w:rPr>
        <w:t xml:space="preserve">The </w:t>
      </w:r>
      <w:r w:rsidR="290EF650" w:rsidRPr="39650CA8">
        <w:rPr>
          <w:rFonts w:ascii="Arial" w:eastAsia="Times New Roman" w:hAnsi="Arial" w:cs="Arial"/>
          <w:color w:val="222222"/>
        </w:rPr>
        <w:t xml:space="preserve">Executive </w:t>
      </w:r>
      <w:r w:rsidRPr="39650CA8">
        <w:rPr>
          <w:rFonts w:ascii="Arial" w:eastAsia="Times New Roman" w:hAnsi="Arial" w:cs="Arial"/>
          <w:color w:val="222222"/>
        </w:rPr>
        <w:t>Committee shall nominate Chairs and members for standing committees in consultation with the</w:t>
      </w:r>
      <w:r w:rsidR="00C63363">
        <w:rPr>
          <w:rFonts w:ascii="Arial" w:eastAsia="Times New Roman" w:hAnsi="Arial" w:cs="Arial"/>
          <w:color w:val="222222"/>
        </w:rPr>
        <w:t xml:space="preserve"> Governance</w:t>
      </w:r>
      <w:r w:rsidRPr="39650CA8">
        <w:rPr>
          <w:rFonts w:ascii="Arial" w:eastAsia="Times New Roman" w:hAnsi="Arial" w:cs="Arial"/>
          <w:color w:val="222222"/>
        </w:rPr>
        <w:t xml:space="preserve"> Committee.</w:t>
      </w:r>
    </w:p>
    <w:p w14:paraId="02FC8A73" w14:textId="77777777" w:rsidR="00236469" w:rsidRPr="00236469" w:rsidRDefault="00236469" w:rsidP="00236469">
      <w:pPr>
        <w:numPr>
          <w:ilvl w:val="0"/>
          <w:numId w:val="14"/>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Special committees can be appointed by the Chair of the Board of Directors.</w:t>
      </w:r>
    </w:p>
    <w:p w14:paraId="2D581587" w14:textId="77777777" w:rsidR="00236469" w:rsidRPr="00236469" w:rsidRDefault="00236469" w:rsidP="00236469">
      <w:pPr>
        <w:numPr>
          <w:ilvl w:val="0"/>
          <w:numId w:val="14"/>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Standing and special committee members will be elected by a majority vote of the quorum of the Board of Directors at the Annual Corporation meeting.</w:t>
      </w:r>
    </w:p>
    <w:p w14:paraId="273E94EB" w14:textId="77777777" w:rsidR="00236469" w:rsidRPr="00236469" w:rsidRDefault="00236469" w:rsidP="00236469">
      <w:pPr>
        <w:spacing w:after="60"/>
        <w:outlineLvl w:val="1"/>
        <w:rPr>
          <w:rFonts w:ascii="Arial" w:eastAsia="Times New Roman" w:hAnsi="Arial" w:cs="Arial"/>
          <w:color w:val="222222"/>
        </w:rPr>
      </w:pPr>
      <w:r w:rsidRPr="00236469">
        <w:rPr>
          <w:rFonts w:ascii="Arial" w:eastAsia="Times New Roman" w:hAnsi="Arial" w:cs="Arial"/>
          <w:color w:val="222222"/>
        </w:rPr>
        <w:br/>
      </w:r>
      <w:r w:rsidRPr="00236469">
        <w:rPr>
          <w:rFonts w:ascii="Arial" w:eastAsia="Times New Roman" w:hAnsi="Arial" w:cs="Arial"/>
          <w:b/>
          <w:bCs/>
          <w:color w:val="222222"/>
        </w:rPr>
        <w:t>Article VII: COMMITTEES AND ADVISORY BOARDS</w:t>
      </w:r>
    </w:p>
    <w:p w14:paraId="26E3C0AE" w14:textId="77777777" w:rsidR="00236469" w:rsidRPr="00236469" w:rsidRDefault="00236469" w:rsidP="00236469">
      <w:pPr>
        <w:spacing w:after="60"/>
        <w:outlineLvl w:val="1"/>
        <w:rPr>
          <w:rFonts w:ascii="Arial" w:eastAsia="Times New Roman" w:hAnsi="Arial" w:cs="Arial"/>
          <w:color w:val="222222"/>
        </w:rPr>
      </w:pPr>
      <w:r w:rsidRPr="00236469">
        <w:rPr>
          <w:rFonts w:ascii="Arial" w:eastAsia="Times New Roman" w:hAnsi="Arial" w:cs="Arial"/>
          <w:color w:val="222222"/>
        </w:rPr>
        <w:t>Section 1: Board Committees</w:t>
      </w:r>
    </w:p>
    <w:p w14:paraId="0A63ADBA" w14:textId="77777777" w:rsidR="00236469" w:rsidRPr="00236469" w:rsidRDefault="00236469" w:rsidP="00236469">
      <w:pPr>
        <w:numPr>
          <w:ilvl w:val="0"/>
          <w:numId w:val="15"/>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Standing and special committees</w:t>
      </w:r>
    </w:p>
    <w:p w14:paraId="2D0C7C3B" w14:textId="77777777" w:rsidR="00236469" w:rsidRPr="00236469" w:rsidRDefault="00236469" w:rsidP="00236469">
      <w:pPr>
        <w:numPr>
          <w:ilvl w:val="1"/>
          <w:numId w:val="15"/>
        </w:numPr>
        <w:spacing w:before="100" w:beforeAutospacing="1" w:after="100" w:afterAutospacing="1" w:line="315" w:lineRule="atLeast"/>
        <w:ind w:left="750"/>
        <w:rPr>
          <w:rFonts w:ascii="Arial" w:eastAsia="Times New Roman" w:hAnsi="Arial" w:cs="Arial"/>
          <w:color w:val="222222"/>
        </w:rPr>
      </w:pPr>
      <w:r w:rsidRPr="00236469">
        <w:rPr>
          <w:rFonts w:ascii="Arial" w:eastAsia="Times New Roman" w:hAnsi="Arial" w:cs="Arial"/>
          <w:color w:val="222222"/>
        </w:rPr>
        <w:t>The committees of the Board shall be standing or special. Each Board committee shall have membership, duties and powers established by these bylaws and the Board resolutions or policy creating the committee.</w:t>
      </w:r>
    </w:p>
    <w:p w14:paraId="5306BE19" w14:textId="77777777" w:rsidR="00236469" w:rsidRPr="00236469" w:rsidRDefault="00236469" w:rsidP="00236469">
      <w:pPr>
        <w:numPr>
          <w:ilvl w:val="1"/>
          <w:numId w:val="15"/>
        </w:numPr>
        <w:spacing w:before="100" w:beforeAutospacing="1" w:after="100" w:afterAutospacing="1" w:line="315" w:lineRule="atLeast"/>
        <w:ind w:left="750"/>
        <w:rPr>
          <w:rFonts w:ascii="Arial" w:eastAsia="Times New Roman" w:hAnsi="Arial" w:cs="Arial"/>
          <w:color w:val="222222"/>
        </w:rPr>
      </w:pPr>
      <w:r w:rsidRPr="00236469">
        <w:rPr>
          <w:rFonts w:ascii="Arial" w:eastAsia="Times New Roman" w:hAnsi="Arial" w:cs="Arial"/>
          <w:color w:val="222222"/>
        </w:rPr>
        <w:t>Standing committees perform continuing functions on behalf of the Board.</w:t>
      </w:r>
    </w:p>
    <w:p w14:paraId="44B796AE" w14:textId="77777777" w:rsidR="00236469" w:rsidRPr="00236469" w:rsidRDefault="00236469" w:rsidP="00236469">
      <w:pPr>
        <w:numPr>
          <w:ilvl w:val="1"/>
          <w:numId w:val="15"/>
        </w:numPr>
        <w:spacing w:before="100" w:beforeAutospacing="1" w:after="100" w:afterAutospacing="1" w:line="315" w:lineRule="atLeast"/>
        <w:ind w:left="750"/>
        <w:rPr>
          <w:rFonts w:ascii="Arial" w:eastAsia="Times New Roman" w:hAnsi="Arial" w:cs="Arial"/>
          <w:color w:val="222222"/>
        </w:rPr>
      </w:pPr>
      <w:r w:rsidRPr="00236469">
        <w:rPr>
          <w:rFonts w:ascii="Arial" w:eastAsia="Times New Roman" w:hAnsi="Arial" w:cs="Arial"/>
          <w:color w:val="222222"/>
        </w:rPr>
        <w:t>Special committees perform specific and limited tasks.</w:t>
      </w:r>
    </w:p>
    <w:p w14:paraId="521C63A2" w14:textId="77777777" w:rsidR="00236469" w:rsidRPr="00236469" w:rsidRDefault="00236469" w:rsidP="00236469">
      <w:pPr>
        <w:numPr>
          <w:ilvl w:val="1"/>
          <w:numId w:val="15"/>
        </w:numPr>
        <w:spacing w:before="100" w:beforeAutospacing="1" w:after="100" w:afterAutospacing="1" w:line="315" w:lineRule="atLeast"/>
        <w:ind w:left="750"/>
        <w:rPr>
          <w:rFonts w:ascii="Arial" w:eastAsia="Times New Roman" w:hAnsi="Arial" w:cs="Arial"/>
          <w:color w:val="222222"/>
        </w:rPr>
      </w:pPr>
      <w:r w:rsidRPr="00236469">
        <w:rPr>
          <w:rFonts w:ascii="Arial" w:eastAsia="Times New Roman" w:hAnsi="Arial" w:cs="Arial"/>
          <w:color w:val="222222"/>
        </w:rPr>
        <w:t>Standing committees must be composed of members of the Board of Directors.</w:t>
      </w:r>
    </w:p>
    <w:p w14:paraId="26271033" w14:textId="77777777" w:rsidR="00236469" w:rsidRPr="00236469" w:rsidRDefault="00236469" w:rsidP="00236469">
      <w:pPr>
        <w:numPr>
          <w:ilvl w:val="1"/>
          <w:numId w:val="15"/>
        </w:numPr>
        <w:spacing w:before="100" w:beforeAutospacing="1" w:after="100" w:afterAutospacing="1" w:line="315" w:lineRule="atLeast"/>
        <w:ind w:left="750"/>
        <w:rPr>
          <w:rFonts w:ascii="Arial" w:eastAsia="Times New Roman" w:hAnsi="Arial" w:cs="Arial"/>
          <w:color w:val="222222"/>
        </w:rPr>
      </w:pPr>
      <w:r w:rsidRPr="00236469">
        <w:rPr>
          <w:rFonts w:ascii="Arial" w:eastAsia="Times New Roman" w:hAnsi="Arial" w:cs="Arial"/>
          <w:color w:val="222222"/>
        </w:rPr>
        <w:t>Special committees or task forces must be composed of at least two or more directors and may include non-director members.</w:t>
      </w:r>
    </w:p>
    <w:p w14:paraId="43A53FE8" w14:textId="77777777" w:rsidR="00236469" w:rsidRPr="00236469" w:rsidRDefault="00236469" w:rsidP="00236469">
      <w:pPr>
        <w:numPr>
          <w:ilvl w:val="0"/>
          <w:numId w:val="15"/>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Committee manner of acting</w:t>
      </w:r>
    </w:p>
    <w:p w14:paraId="359176C8" w14:textId="77777777" w:rsidR="00236469" w:rsidRPr="00236469" w:rsidRDefault="00236469" w:rsidP="00236469">
      <w:pPr>
        <w:numPr>
          <w:ilvl w:val="1"/>
          <w:numId w:val="15"/>
        </w:numPr>
        <w:spacing w:before="100" w:beforeAutospacing="1" w:after="100" w:afterAutospacing="1" w:line="315" w:lineRule="atLeast"/>
        <w:ind w:left="750"/>
        <w:rPr>
          <w:rFonts w:ascii="Arial" w:eastAsia="Times New Roman" w:hAnsi="Arial" w:cs="Arial"/>
          <w:color w:val="222222"/>
        </w:rPr>
      </w:pPr>
      <w:r w:rsidRPr="00236469">
        <w:rPr>
          <w:rFonts w:ascii="Arial" w:eastAsia="Times New Roman" w:hAnsi="Arial" w:cs="Arial"/>
          <w:color w:val="222222"/>
        </w:rPr>
        <w:t>The provisions of these bylaws – which govern meetings, manner of acting, action without meetings, notice, waiver of notice and quorum and voting requirements of the Board – shall apply to committees of the Board and their members.</w:t>
      </w:r>
    </w:p>
    <w:p w14:paraId="2886A5C8" w14:textId="77777777" w:rsidR="00236469" w:rsidRPr="00236469" w:rsidRDefault="00236469" w:rsidP="00236469">
      <w:pPr>
        <w:spacing w:after="60"/>
        <w:outlineLvl w:val="1"/>
        <w:rPr>
          <w:rFonts w:ascii="Arial" w:eastAsia="Times New Roman" w:hAnsi="Arial" w:cs="Arial"/>
          <w:color w:val="222222"/>
        </w:rPr>
      </w:pPr>
      <w:r w:rsidRPr="00236469">
        <w:rPr>
          <w:rFonts w:ascii="Arial" w:eastAsia="Times New Roman" w:hAnsi="Arial" w:cs="Arial"/>
          <w:color w:val="222222"/>
        </w:rPr>
        <w:br/>
        <w:t>Section 2: Regional Advisory Councils</w:t>
      </w:r>
    </w:p>
    <w:p w14:paraId="5092BC4D" w14:textId="77777777" w:rsidR="00236469" w:rsidRPr="00236469" w:rsidRDefault="00236469" w:rsidP="00236469">
      <w:pPr>
        <w:spacing w:after="240"/>
        <w:rPr>
          <w:rFonts w:ascii="Arial" w:eastAsia="Times New Roman" w:hAnsi="Arial" w:cs="Arial"/>
          <w:color w:val="222222"/>
        </w:rPr>
      </w:pPr>
      <w:r w:rsidRPr="00236469">
        <w:rPr>
          <w:rFonts w:ascii="Arial" w:eastAsia="Times New Roman" w:hAnsi="Arial" w:cs="Arial"/>
          <w:color w:val="222222"/>
        </w:rPr>
        <w:t>One or more Regional Advisory Councils may be established, in accordance with policies and procedures adopted by the Board. The Advisory Councils are designed to provide a statewide network of support for MontanaPBS and the multi-faceted role of the Friends of MontanaPBS, Inc.</w:t>
      </w:r>
    </w:p>
    <w:p w14:paraId="284EBD3A" w14:textId="77777777" w:rsidR="00236469" w:rsidRPr="00236469" w:rsidRDefault="00236469" w:rsidP="00236469">
      <w:pPr>
        <w:spacing w:after="60"/>
        <w:outlineLvl w:val="1"/>
        <w:rPr>
          <w:rFonts w:ascii="Arial" w:eastAsia="Times New Roman" w:hAnsi="Arial" w:cs="Arial"/>
          <w:color w:val="222222"/>
        </w:rPr>
      </w:pPr>
      <w:r w:rsidRPr="00236469">
        <w:rPr>
          <w:rFonts w:ascii="Arial" w:eastAsia="Times New Roman" w:hAnsi="Arial" w:cs="Arial"/>
          <w:color w:val="222222"/>
        </w:rPr>
        <w:t>Section 3: Standing Committees</w:t>
      </w:r>
    </w:p>
    <w:p w14:paraId="6FBE1915" w14:textId="77777777" w:rsidR="00236469" w:rsidRPr="00236469" w:rsidRDefault="00236469" w:rsidP="00236469">
      <w:pPr>
        <w:spacing w:after="240"/>
        <w:rPr>
          <w:rFonts w:ascii="Arial" w:eastAsia="Times New Roman" w:hAnsi="Arial" w:cs="Arial"/>
          <w:color w:val="222222"/>
        </w:rPr>
      </w:pPr>
      <w:r w:rsidRPr="00236469">
        <w:rPr>
          <w:rFonts w:ascii="Arial" w:eastAsia="Times New Roman" w:hAnsi="Arial" w:cs="Arial"/>
          <w:color w:val="222222"/>
        </w:rPr>
        <w:t xml:space="preserve">The following standing committees shall be established at the annual </w:t>
      </w:r>
      <w:proofErr w:type="gramStart"/>
      <w:r w:rsidRPr="00236469">
        <w:rPr>
          <w:rFonts w:ascii="Arial" w:eastAsia="Times New Roman" w:hAnsi="Arial" w:cs="Arial"/>
          <w:color w:val="222222"/>
        </w:rPr>
        <w:t>Corporate</w:t>
      </w:r>
      <w:proofErr w:type="gramEnd"/>
      <w:r w:rsidRPr="00236469">
        <w:rPr>
          <w:rFonts w:ascii="Arial" w:eastAsia="Times New Roman" w:hAnsi="Arial" w:cs="Arial"/>
          <w:color w:val="222222"/>
        </w:rPr>
        <w:t xml:space="preserve"> meeting.</w:t>
      </w:r>
    </w:p>
    <w:p w14:paraId="6AD5319D" w14:textId="77777777" w:rsidR="00236469" w:rsidRPr="00236469" w:rsidRDefault="00236469" w:rsidP="00236469">
      <w:pPr>
        <w:numPr>
          <w:ilvl w:val="0"/>
          <w:numId w:val="16"/>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lastRenderedPageBreak/>
        <w:t>The Executive Committee shall consist of the officers of the Board of Directors plus the General Manager of KUFM and the General Manager of KUSM.</w:t>
      </w:r>
    </w:p>
    <w:p w14:paraId="0FDD3EF6" w14:textId="77777777" w:rsidR="00236469" w:rsidRPr="00236469" w:rsidRDefault="00236469" w:rsidP="00236469">
      <w:pPr>
        <w:numPr>
          <w:ilvl w:val="0"/>
          <w:numId w:val="16"/>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Finance/Audit: Chair is the Treasurer of the Board.</w:t>
      </w:r>
    </w:p>
    <w:p w14:paraId="35C51EA3" w14:textId="77777777" w:rsidR="00236469" w:rsidRPr="00236469" w:rsidRDefault="00236469" w:rsidP="00236469">
      <w:pPr>
        <w:numPr>
          <w:ilvl w:val="1"/>
          <w:numId w:val="16"/>
        </w:numPr>
        <w:spacing w:before="100" w:beforeAutospacing="1" w:after="100" w:afterAutospacing="1" w:line="315" w:lineRule="atLeast"/>
        <w:ind w:left="750"/>
        <w:rPr>
          <w:rFonts w:ascii="Arial" w:eastAsia="Times New Roman" w:hAnsi="Arial" w:cs="Arial"/>
          <w:color w:val="222222"/>
        </w:rPr>
      </w:pPr>
      <w:r w:rsidRPr="00236469">
        <w:rPr>
          <w:rFonts w:ascii="Arial" w:eastAsia="Times New Roman" w:hAnsi="Arial" w:cs="Arial"/>
          <w:color w:val="222222"/>
        </w:rPr>
        <w:t>Members: General Managers of KUFM and KUSM, as well as other directors of the Board.</w:t>
      </w:r>
    </w:p>
    <w:p w14:paraId="663520B0" w14:textId="77777777" w:rsidR="00236469" w:rsidRPr="00236469" w:rsidRDefault="00236469" w:rsidP="00236469">
      <w:pPr>
        <w:numPr>
          <w:ilvl w:val="0"/>
          <w:numId w:val="16"/>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Government Relations: Chair</w:t>
      </w:r>
    </w:p>
    <w:p w14:paraId="1F33F919" w14:textId="77777777" w:rsidR="00236469" w:rsidRPr="00236469" w:rsidRDefault="00236469" w:rsidP="00236469">
      <w:pPr>
        <w:numPr>
          <w:ilvl w:val="1"/>
          <w:numId w:val="16"/>
        </w:numPr>
        <w:spacing w:before="100" w:beforeAutospacing="1" w:after="100" w:afterAutospacing="1" w:line="315" w:lineRule="atLeast"/>
        <w:ind w:left="750"/>
        <w:rPr>
          <w:rFonts w:ascii="Arial" w:eastAsia="Times New Roman" w:hAnsi="Arial" w:cs="Arial"/>
          <w:color w:val="222222"/>
        </w:rPr>
      </w:pPr>
      <w:r w:rsidRPr="00236469">
        <w:rPr>
          <w:rFonts w:ascii="Arial" w:eastAsia="Times New Roman" w:hAnsi="Arial" w:cs="Arial"/>
          <w:color w:val="222222"/>
        </w:rPr>
        <w:t>Members: General Managers of KUFM and KUSM as well as other directors of the Board.</w:t>
      </w:r>
    </w:p>
    <w:p w14:paraId="27E802E9" w14:textId="77777777" w:rsidR="00236469" w:rsidRPr="00236469" w:rsidRDefault="00236469" w:rsidP="00236469">
      <w:pPr>
        <w:numPr>
          <w:ilvl w:val="0"/>
          <w:numId w:val="16"/>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 xml:space="preserve">Governance Committee: Chair </w:t>
      </w:r>
      <w:proofErr w:type="gramStart"/>
      <w:r w:rsidRPr="00236469">
        <w:rPr>
          <w:rFonts w:ascii="Arial" w:eastAsia="Times New Roman" w:hAnsi="Arial" w:cs="Arial"/>
          <w:color w:val="222222"/>
        </w:rPr>
        <w:t>may be</w:t>
      </w:r>
      <w:proofErr w:type="gramEnd"/>
      <w:r w:rsidRPr="00236469">
        <w:rPr>
          <w:rFonts w:ascii="Arial" w:eastAsia="Times New Roman" w:hAnsi="Arial" w:cs="Arial"/>
          <w:color w:val="222222"/>
        </w:rPr>
        <w:t xml:space="preserve"> the Vice Chair of Executive Committee.</w:t>
      </w:r>
    </w:p>
    <w:p w14:paraId="0AC45B6C" w14:textId="77777777" w:rsidR="00236469" w:rsidRPr="00236469" w:rsidRDefault="00236469" w:rsidP="00236469">
      <w:pPr>
        <w:numPr>
          <w:ilvl w:val="1"/>
          <w:numId w:val="16"/>
        </w:numPr>
        <w:spacing w:before="100" w:beforeAutospacing="1" w:after="100" w:afterAutospacing="1" w:line="315" w:lineRule="atLeast"/>
        <w:ind w:left="750"/>
        <w:rPr>
          <w:rFonts w:ascii="Arial" w:eastAsia="Times New Roman" w:hAnsi="Arial" w:cs="Arial"/>
          <w:color w:val="222222"/>
        </w:rPr>
      </w:pPr>
      <w:r w:rsidRPr="00236469">
        <w:rPr>
          <w:rFonts w:ascii="Arial" w:eastAsia="Times New Roman" w:hAnsi="Arial" w:cs="Arial"/>
          <w:color w:val="222222"/>
        </w:rPr>
        <w:t>Members: Directors of the Board.</w:t>
      </w:r>
    </w:p>
    <w:p w14:paraId="29F3E93F" w14:textId="77777777" w:rsidR="00236469" w:rsidRPr="00236469" w:rsidRDefault="00236469" w:rsidP="00236469">
      <w:pPr>
        <w:spacing w:after="240"/>
        <w:rPr>
          <w:rFonts w:ascii="Arial" w:eastAsia="Times New Roman" w:hAnsi="Arial" w:cs="Arial"/>
          <w:color w:val="222222"/>
        </w:rPr>
      </w:pPr>
      <w:r w:rsidRPr="00236469">
        <w:rPr>
          <w:rFonts w:ascii="Arial" w:eastAsia="Times New Roman" w:hAnsi="Arial" w:cs="Arial"/>
          <w:color w:val="222222"/>
        </w:rPr>
        <w:t> </w:t>
      </w:r>
    </w:p>
    <w:p w14:paraId="0D47D368" w14:textId="77777777" w:rsidR="00236469" w:rsidRPr="00236469" w:rsidRDefault="00236469" w:rsidP="00236469">
      <w:pPr>
        <w:spacing w:after="60"/>
        <w:outlineLvl w:val="1"/>
        <w:rPr>
          <w:rFonts w:ascii="Arial" w:eastAsia="Times New Roman" w:hAnsi="Arial" w:cs="Arial"/>
          <w:color w:val="222222"/>
        </w:rPr>
      </w:pPr>
      <w:r w:rsidRPr="00236469">
        <w:rPr>
          <w:rFonts w:ascii="Arial" w:eastAsia="Times New Roman" w:hAnsi="Arial" w:cs="Arial"/>
          <w:b/>
          <w:bCs/>
          <w:color w:val="222222"/>
        </w:rPr>
        <w:t>Article VIII: Miscellaneous</w:t>
      </w:r>
    </w:p>
    <w:p w14:paraId="1785F521" w14:textId="77777777" w:rsidR="00236469" w:rsidRPr="00236469" w:rsidRDefault="00236469" w:rsidP="00236469">
      <w:pPr>
        <w:spacing w:after="60"/>
        <w:outlineLvl w:val="1"/>
        <w:rPr>
          <w:rFonts w:ascii="Arial" w:eastAsia="Times New Roman" w:hAnsi="Arial" w:cs="Arial"/>
          <w:color w:val="222222"/>
        </w:rPr>
      </w:pPr>
      <w:r w:rsidRPr="00236469">
        <w:rPr>
          <w:rFonts w:ascii="Arial" w:eastAsia="Times New Roman" w:hAnsi="Arial" w:cs="Arial"/>
          <w:color w:val="222222"/>
        </w:rPr>
        <w:t>Section 1: Execution of Documents</w:t>
      </w:r>
    </w:p>
    <w:p w14:paraId="0919BD3F" w14:textId="77777777" w:rsidR="00236469" w:rsidRPr="00236469" w:rsidRDefault="00236469" w:rsidP="00236469">
      <w:pPr>
        <w:spacing w:after="240"/>
        <w:rPr>
          <w:rFonts w:ascii="Arial" w:eastAsia="Times New Roman" w:hAnsi="Arial" w:cs="Arial"/>
          <w:color w:val="222222"/>
        </w:rPr>
      </w:pPr>
      <w:r w:rsidRPr="00236469">
        <w:rPr>
          <w:rFonts w:ascii="Arial" w:eastAsia="Times New Roman" w:hAnsi="Arial" w:cs="Arial"/>
          <w:color w:val="222222"/>
        </w:rPr>
        <w:t xml:space="preserve">The Board of Directors may authorize any officer or officers, agent or agents, to </w:t>
      </w:r>
      <w:proofErr w:type="gramStart"/>
      <w:r w:rsidRPr="00236469">
        <w:rPr>
          <w:rFonts w:ascii="Arial" w:eastAsia="Times New Roman" w:hAnsi="Arial" w:cs="Arial"/>
          <w:color w:val="222222"/>
        </w:rPr>
        <w:t>enter into</w:t>
      </w:r>
      <w:proofErr w:type="gramEnd"/>
      <w:r w:rsidRPr="00236469">
        <w:rPr>
          <w:rFonts w:ascii="Arial" w:eastAsia="Times New Roman" w:hAnsi="Arial" w:cs="Arial"/>
          <w:color w:val="222222"/>
        </w:rPr>
        <w:t xml:space="preserve"> any contract or execute any instrument in the name of and on behalf of the Corporation. Such authority may be general or confined to specific instances. Unless authorized by the Board of Directors, no officer, agent or other person shall have any power or authority to bind the Corporation by any contract or engagement or to pledge its credit or to render it liable for any purpose or to any amount.</w:t>
      </w:r>
    </w:p>
    <w:p w14:paraId="3B7DCD96" w14:textId="77777777" w:rsidR="00236469" w:rsidRPr="00236469" w:rsidRDefault="00236469" w:rsidP="00236469">
      <w:pPr>
        <w:spacing w:after="60"/>
        <w:outlineLvl w:val="1"/>
        <w:rPr>
          <w:rFonts w:ascii="Arial" w:eastAsia="Times New Roman" w:hAnsi="Arial" w:cs="Arial"/>
          <w:color w:val="222222"/>
        </w:rPr>
      </w:pPr>
      <w:r w:rsidRPr="00236469">
        <w:rPr>
          <w:rFonts w:ascii="Arial" w:eastAsia="Times New Roman" w:hAnsi="Arial" w:cs="Arial"/>
          <w:color w:val="222222"/>
        </w:rPr>
        <w:t>Section 2: Dissolution</w:t>
      </w:r>
    </w:p>
    <w:p w14:paraId="6444DA11" w14:textId="77777777" w:rsidR="00236469" w:rsidRPr="00236469" w:rsidRDefault="00236469" w:rsidP="00236469">
      <w:pPr>
        <w:spacing w:after="240"/>
        <w:rPr>
          <w:rFonts w:ascii="Arial" w:eastAsia="Times New Roman" w:hAnsi="Arial" w:cs="Arial"/>
          <w:color w:val="222222"/>
        </w:rPr>
      </w:pPr>
      <w:r w:rsidRPr="00236469">
        <w:rPr>
          <w:rFonts w:ascii="Arial" w:eastAsia="Times New Roman" w:hAnsi="Arial" w:cs="Arial"/>
          <w:color w:val="222222"/>
        </w:rPr>
        <w:t xml:space="preserve">Upon the dissolution of the Corporation, the Executive Board shall, after paying or making provision for payment of all the liabilities of the Corporation, dispose of all the net revenue and assets to KUSM TV-Montana State University and KUFM TV-The University of Montana. Distribution of net revenue and assets shall be by agreement of the respective stations – KUSM TV and KUFM TV – and based on the past years’ station budgets. If Montana PBS dissolves, then distribution of the net revenue and assets of the Friends of MontanaPBS, Inc. shall be to such organization or organizations organized and operated exclusively for the charitable educational purposes as shall at the time qualify as an exempt organization or organizations under Section 501(c) (3) of the Internal Revenue Code of 1954 (or the corresponding provisions of any future U.S. Tax Law), as the Executive Board shall determine. Any such assets or net revenues not so disposed of shall be disposed of by the State of Montana exclusively for such purposes as to such organization or organizations as said State shall determine which are organized and operated exclusively for such </w:t>
      </w:r>
      <w:proofErr w:type="gramStart"/>
      <w:r w:rsidRPr="00236469">
        <w:rPr>
          <w:rFonts w:ascii="Arial" w:eastAsia="Times New Roman" w:hAnsi="Arial" w:cs="Arial"/>
          <w:color w:val="222222"/>
        </w:rPr>
        <w:t>purpose</w:t>
      </w:r>
      <w:proofErr w:type="gramEnd"/>
      <w:r w:rsidRPr="00236469">
        <w:rPr>
          <w:rFonts w:ascii="Arial" w:eastAsia="Times New Roman" w:hAnsi="Arial" w:cs="Arial"/>
          <w:color w:val="222222"/>
        </w:rPr>
        <w:t>.</w:t>
      </w:r>
    </w:p>
    <w:p w14:paraId="406EB191" w14:textId="77777777" w:rsidR="00236469" w:rsidRPr="00236469" w:rsidRDefault="00236469" w:rsidP="00236469">
      <w:pPr>
        <w:spacing w:after="60"/>
        <w:outlineLvl w:val="1"/>
        <w:rPr>
          <w:rFonts w:ascii="Arial" w:eastAsia="Times New Roman" w:hAnsi="Arial" w:cs="Arial"/>
          <w:color w:val="222222"/>
        </w:rPr>
      </w:pPr>
      <w:r w:rsidRPr="00236469">
        <w:rPr>
          <w:rFonts w:ascii="Arial" w:eastAsia="Times New Roman" w:hAnsi="Arial" w:cs="Arial"/>
          <w:color w:val="222222"/>
        </w:rPr>
        <w:t>Section 3: Fiscal Year</w:t>
      </w:r>
    </w:p>
    <w:p w14:paraId="719ED706" w14:textId="77777777" w:rsidR="00236469" w:rsidRPr="00236469" w:rsidRDefault="00236469" w:rsidP="00236469">
      <w:pPr>
        <w:spacing w:after="240"/>
        <w:rPr>
          <w:rFonts w:ascii="Arial" w:eastAsia="Times New Roman" w:hAnsi="Arial" w:cs="Arial"/>
          <w:color w:val="222222"/>
        </w:rPr>
      </w:pPr>
      <w:r w:rsidRPr="00236469">
        <w:rPr>
          <w:rFonts w:ascii="Arial" w:eastAsia="Times New Roman" w:hAnsi="Arial" w:cs="Arial"/>
          <w:color w:val="222222"/>
        </w:rPr>
        <w:t>The corporation will have a fiscal year that runs from July 1 to June 30.</w:t>
      </w:r>
    </w:p>
    <w:p w14:paraId="75ABE8BA" w14:textId="77777777" w:rsidR="00236469" w:rsidRPr="00236469" w:rsidRDefault="00236469" w:rsidP="00236469">
      <w:pPr>
        <w:spacing w:after="60"/>
        <w:outlineLvl w:val="1"/>
        <w:rPr>
          <w:rFonts w:ascii="Arial" w:eastAsia="Times New Roman" w:hAnsi="Arial" w:cs="Arial"/>
          <w:color w:val="222222"/>
        </w:rPr>
      </w:pPr>
      <w:r w:rsidRPr="00236469">
        <w:rPr>
          <w:rFonts w:ascii="Arial" w:eastAsia="Times New Roman" w:hAnsi="Arial" w:cs="Arial"/>
          <w:color w:val="222222"/>
        </w:rPr>
        <w:t>Section 4: Indemnification</w:t>
      </w:r>
    </w:p>
    <w:p w14:paraId="5F0C28F8" w14:textId="77777777" w:rsidR="00236469" w:rsidRPr="00236469" w:rsidRDefault="00236469" w:rsidP="00236469">
      <w:pPr>
        <w:numPr>
          <w:ilvl w:val="0"/>
          <w:numId w:val="17"/>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Mandatory indemnification</w:t>
      </w:r>
    </w:p>
    <w:p w14:paraId="708CA69B" w14:textId="77777777" w:rsidR="00236469" w:rsidRPr="00236469" w:rsidRDefault="00236469" w:rsidP="00236469">
      <w:pPr>
        <w:numPr>
          <w:ilvl w:val="1"/>
          <w:numId w:val="17"/>
        </w:numPr>
        <w:spacing w:before="100" w:beforeAutospacing="1" w:after="100" w:afterAutospacing="1" w:line="315" w:lineRule="atLeast"/>
        <w:ind w:left="750"/>
        <w:rPr>
          <w:rFonts w:ascii="Arial" w:eastAsia="Times New Roman" w:hAnsi="Arial" w:cs="Arial"/>
          <w:color w:val="222222"/>
        </w:rPr>
      </w:pPr>
      <w:r w:rsidRPr="00236469">
        <w:rPr>
          <w:rFonts w:ascii="Arial" w:eastAsia="Times New Roman" w:hAnsi="Arial" w:cs="Arial"/>
          <w:color w:val="222222"/>
        </w:rPr>
        <w:lastRenderedPageBreak/>
        <w:t>The Corporation shall indemnify a director or former director who was wholly successful, on the merits or otherwise, in the defense of any proceeding to which he or she was a party because he or she is or was a director of the Corporation against reasonable expenses incurred in connection with the proceedings.</w:t>
      </w:r>
    </w:p>
    <w:p w14:paraId="5EE07374" w14:textId="77777777" w:rsidR="00236469" w:rsidRPr="00236469" w:rsidRDefault="00236469" w:rsidP="00236469">
      <w:pPr>
        <w:numPr>
          <w:ilvl w:val="0"/>
          <w:numId w:val="17"/>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Permissible Indemnification</w:t>
      </w:r>
    </w:p>
    <w:p w14:paraId="63BA1FC0" w14:textId="77777777" w:rsidR="00236469" w:rsidRPr="00236469" w:rsidRDefault="00236469" w:rsidP="00236469">
      <w:pPr>
        <w:numPr>
          <w:ilvl w:val="1"/>
          <w:numId w:val="17"/>
        </w:numPr>
        <w:spacing w:before="100" w:beforeAutospacing="1" w:after="100" w:afterAutospacing="1" w:line="315" w:lineRule="atLeast"/>
        <w:ind w:left="750"/>
        <w:rPr>
          <w:rFonts w:ascii="Arial" w:eastAsia="Times New Roman" w:hAnsi="Arial" w:cs="Arial"/>
          <w:color w:val="222222"/>
        </w:rPr>
      </w:pPr>
      <w:r w:rsidRPr="00236469">
        <w:rPr>
          <w:rFonts w:ascii="Arial" w:eastAsia="Times New Roman" w:hAnsi="Arial" w:cs="Arial"/>
          <w:color w:val="222222"/>
        </w:rPr>
        <w:t>The Corporation shall indemnify a director or former director made a party to a proceeding because he or she is or was a director of the Corporation against liability incurred in the proceeding, if the determination to indemnify him or her has been made in the manner prescribed by the law and payment has been authorized in the manner prescribed by law.</w:t>
      </w:r>
    </w:p>
    <w:p w14:paraId="7660F731" w14:textId="77777777" w:rsidR="00236469" w:rsidRPr="00236469" w:rsidRDefault="00236469" w:rsidP="00236469">
      <w:pPr>
        <w:spacing w:after="60"/>
        <w:outlineLvl w:val="1"/>
        <w:rPr>
          <w:rFonts w:ascii="Arial" w:eastAsia="Times New Roman" w:hAnsi="Arial" w:cs="Arial"/>
          <w:color w:val="222222"/>
        </w:rPr>
      </w:pPr>
      <w:r w:rsidRPr="00236469">
        <w:rPr>
          <w:rFonts w:ascii="Arial" w:eastAsia="Times New Roman" w:hAnsi="Arial" w:cs="Arial"/>
          <w:color w:val="222222"/>
        </w:rPr>
        <w:br/>
        <w:t>Section 5: Books and Records</w:t>
      </w:r>
    </w:p>
    <w:p w14:paraId="00F808F8" w14:textId="6A1AD3CE" w:rsidR="00236469" w:rsidRPr="00236469" w:rsidRDefault="00236469" w:rsidP="00236469">
      <w:pPr>
        <w:spacing w:after="240"/>
        <w:rPr>
          <w:rFonts w:ascii="Arial" w:eastAsia="Times New Roman" w:hAnsi="Arial" w:cs="Arial"/>
          <w:color w:val="222222"/>
        </w:rPr>
      </w:pPr>
      <w:r w:rsidRPr="39650CA8">
        <w:rPr>
          <w:rFonts w:ascii="Arial" w:eastAsia="Times New Roman" w:hAnsi="Arial" w:cs="Arial"/>
          <w:color w:val="222222"/>
        </w:rPr>
        <w:t xml:space="preserve">The Corporation shall keep correct and complete books and records of </w:t>
      </w:r>
      <w:r w:rsidR="1AD78816" w:rsidRPr="39650CA8">
        <w:rPr>
          <w:rFonts w:ascii="Arial" w:eastAsia="Times New Roman" w:hAnsi="Arial" w:cs="Arial"/>
          <w:color w:val="222222"/>
        </w:rPr>
        <w:t>account and</w:t>
      </w:r>
      <w:r w:rsidRPr="39650CA8">
        <w:rPr>
          <w:rFonts w:ascii="Arial" w:eastAsia="Times New Roman" w:hAnsi="Arial" w:cs="Arial"/>
          <w:color w:val="222222"/>
        </w:rPr>
        <w:t xml:space="preserve"> shall keep minutes of the proceedings of all meetings of its Board of Directors, a record of all actions taken by the Board without a meeting and a record of all actions taken by committees of the Board.</w:t>
      </w:r>
    </w:p>
    <w:p w14:paraId="467CB071" w14:textId="77777777" w:rsidR="00236469" w:rsidRPr="00236469" w:rsidRDefault="00236469" w:rsidP="00236469">
      <w:pPr>
        <w:spacing w:after="60"/>
        <w:outlineLvl w:val="1"/>
        <w:rPr>
          <w:rFonts w:ascii="Arial" w:eastAsia="Times New Roman" w:hAnsi="Arial" w:cs="Arial"/>
          <w:color w:val="222222"/>
        </w:rPr>
      </w:pPr>
      <w:r w:rsidRPr="00236469">
        <w:rPr>
          <w:rFonts w:ascii="Arial" w:eastAsia="Times New Roman" w:hAnsi="Arial" w:cs="Arial"/>
          <w:color w:val="222222"/>
        </w:rPr>
        <w:t>Section 6: Conflict of Interest</w:t>
      </w:r>
    </w:p>
    <w:p w14:paraId="3889A82F" w14:textId="36482332" w:rsidR="00236469" w:rsidRPr="00236469" w:rsidRDefault="00236469" w:rsidP="00236469">
      <w:pPr>
        <w:spacing w:after="240"/>
        <w:rPr>
          <w:rFonts w:ascii="Arial" w:eastAsia="Times New Roman" w:hAnsi="Arial" w:cs="Arial"/>
          <w:color w:val="222222"/>
        </w:rPr>
      </w:pPr>
      <w:r w:rsidRPr="39650CA8">
        <w:rPr>
          <w:rFonts w:ascii="Arial" w:eastAsia="Times New Roman" w:hAnsi="Arial" w:cs="Arial"/>
          <w:color w:val="222222"/>
        </w:rPr>
        <w:t xml:space="preserve">The Board shall adopt and periodically review a </w:t>
      </w:r>
      <w:r w:rsidR="52E4FA2A" w:rsidRPr="39650CA8">
        <w:rPr>
          <w:rFonts w:ascii="Arial" w:eastAsia="Times New Roman" w:hAnsi="Arial" w:cs="Arial"/>
          <w:color w:val="222222"/>
        </w:rPr>
        <w:t>conflict-of-interest</w:t>
      </w:r>
      <w:r w:rsidRPr="39650CA8">
        <w:rPr>
          <w:rFonts w:ascii="Arial" w:eastAsia="Times New Roman" w:hAnsi="Arial" w:cs="Arial"/>
          <w:color w:val="222222"/>
        </w:rPr>
        <w:t xml:space="preserve"> policy to protect the Corporation’s interest when it is contemplating any transaction or arrangement which may benefit any director, officer, employee or member of a committee with Board-delegated powers.</w:t>
      </w:r>
    </w:p>
    <w:p w14:paraId="1405DCCF" w14:textId="77777777" w:rsidR="00236469" w:rsidRPr="00236469" w:rsidRDefault="00236469" w:rsidP="00236469">
      <w:pPr>
        <w:spacing w:after="60"/>
        <w:outlineLvl w:val="1"/>
        <w:rPr>
          <w:rFonts w:ascii="Arial" w:eastAsia="Times New Roman" w:hAnsi="Arial" w:cs="Arial"/>
          <w:color w:val="222222"/>
        </w:rPr>
      </w:pPr>
      <w:r w:rsidRPr="00236469">
        <w:rPr>
          <w:rFonts w:ascii="Arial" w:eastAsia="Times New Roman" w:hAnsi="Arial" w:cs="Arial"/>
          <w:color w:val="222222"/>
        </w:rPr>
        <w:t>Section 7: Actions regarding membership and ownership interests</w:t>
      </w:r>
    </w:p>
    <w:p w14:paraId="3FF49A7C" w14:textId="77777777" w:rsidR="00236469" w:rsidRPr="00236469" w:rsidRDefault="00236469" w:rsidP="00236469">
      <w:pPr>
        <w:spacing w:after="240"/>
        <w:rPr>
          <w:rFonts w:ascii="Arial" w:eastAsia="Times New Roman" w:hAnsi="Arial" w:cs="Arial"/>
          <w:color w:val="222222"/>
        </w:rPr>
      </w:pPr>
      <w:r w:rsidRPr="00236469">
        <w:rPr>
          <w:rFonts w:ascii="Arial" w:eastAsia="Times New Roman" w:hAnsi="Arial" w:cs="Arial"/>
          <w:color w:val="222222"/>
        </w:rPr>
        <w:t>The Board shall exercise membership powers and ownership interests, if any, either by Board action in accordance with these bylaws or by delegating authority to act for the Corporation to the Executive Committee.</w:t>
      </w:r>
    </w:p>
    <w:p w14:paraId="25D7641C" w14:textId="77777777" w:rsidR="00236469" w:rsidRPr="00236469" w:rsidRDefault="00236469" w:rsidP="00236469">
      <w:pPr>
        <w:spacing w:after="60"/>
        <w:outlineLvl w:val="1"/>
        <w:rPr>
          <w:rFonts w:ascii="Arial" w:eastAsia="Times New Roman" w:hAnsi="Arial" w:cs="Arial"/>
          <w:color w:val="222222"/>
        </w:rPr>
      </w:pPr>
      <w:r w:rsidRPr="00236469">
        <w:rPr>
          <w:rFonts w:ascii="Arial" w:eastAsia="Times New Roman" w:hAnsi="Arial" w:cs="Arial"/>
          <w:b/>
          <w:bCs/>
          <w:color w:val="222222"/>
        </w:rPr>
        <w:t>Article IX: Amendments</w:t>
      </w:r>
    </w:p>
    <w:p w14:paraId="53285093" w14:textId="77777777" w:rsidR="00236469" w:rsidRPr="00236469" w:rsidRDefault="00236469" w:rsidP="00236469">
      <w:pPr>
        <w:spacing w:after="240"/>
        <w:rPr>
          <w:rFonts w:ascii="Arial" w:eastAsia="Times New Roman" w:hAnsi="Arial" w:cs="Arial"/>
          <w:color w:val="222222"/>
        </w:rPr>
      </w:pPr>
      <w:r w:rsidRPr="00236469">
        <w:rPr>
          <w:rFonts w:ascii="Arial" w:eastAsia="Times New Roman" w:hAnsi="Arial" w:cs="Arial"/>
          <w:color w:val="222222"/>
        </w:rPr>
        <w:t>These bylaws may be amended, altered, repealed or restated by a vote of the majority of the Board of Directors.</w:t>
      </w:r>
    </w:p>
    <w:p w14:paraId="4CA7FF67" w14:textId="77777777" w:rsidR="00236469" w:rsidRPr="00236469" w:rsidRDefault="00236469" w:rsidP="00236469">
      <w:pPr>
        <w:spacing w:after="60"/>
        <w:outlineLvl w:val="1"/>
        <w:rPr>
          <w:rFonts w:ascii="Arial" w:eastAsia="Times New Roman" w:hAnsi="Arial" w:cs="Arial"/>
          <w:color w:val="222222"/>
        </w:rPr>
      </w:pPr>
      <w:r w:rsidRPr="00236469">
        <w:rPr>
          <w:rFonts w:ascii="Arial" w:eastAsia="Times New Roman" w:hAnsi="Arial" w:cs="Arial"/>
          <w:b/>
          <w:bCs/>
          <w:color w:val="222222"/>
        </w:rPr>
        <w:t>Certificate of Adoption of the Restated Bylaws</w:t>
      </w:r>
    </w:p>
    <w:p w14:paraId="2009E9E4" w14:textId="32486D02" w:rsidR="00236469" w:rsidRPr="00236469" w:rsidRDefault="00236469" w:rsidP="00236469">
      <w:pPr>
        <w:spacing w:after="240"/>
        <w:rPr>
          <w:rFonts w:ascii="Arial" w:eastAsia="Times New Roman" w:hAnsi="Arial" w:cs="Arial"/>
          <w:color w:val="222222"/>
        </w:rPr>
      </w:pPr>
      <w:r w:rsidRPr="00236469">
        <w:rPr>
          <w:rFonts w:ascii="Arial" w:eastAsia="Times New Roman" w:hAnsi="Arial" w:cs="Arial"/>
          <w:color w:val="222222"/>
        </w:rPr>
        <w:t xml:space="preserve">I do hereby certify that the above amended and restated bylaws of the Friends of MontanaPBS Inc. were approved by the Board of Directors on </w:t>
      </w:r>
      <w:r w:rsidR="00844931">
        <w:rPr>
          <w:rFonts w:ascii="Arial" w:eastAsia="Times New Roman" w:hAnsi="Arial" w:cs="Arial"/>
          <w:color w:val="222222"/>
        </w:rPr>
        <w:t xml:space="preserve">May </w:t>
      </w:r>
      <w:r w:rsidR="00B249F9">
        <w:rPr>
          <w:rFonts w:ascii="Arial" w:eastAsia="Times New Roman" w:hAnsi="Arial" w:cs="Arial"/>
          <w:color w:val="222222"/>
        </w:rPr>
        <w:t>28</w:t>
      </w:r>
      <w:r w:rsidR="00F46060">
        <w:rPr>
          <w:rFonts w:ascii="Arial" w:eastAsia="Times New Roman" w:hAnsi="Arial" w:cs="Arial"/>
          <w:color w:val="222222"/>
        </w:rPr>
        <w:t xml:space="preserve">, </w:t>
      </w:r>
      <w:proofErr w:type="gramStart"/>
      <w:r w:rsidR="00F46060">
        <w:rPr>
          <w:rFonts w:ascii="Arial" w:eastAsia="Times New Roman" w:hAnsi="Arial" w:cs="Arial"/>
          <w:color w:val="222222"/>
        </w:rPr>
        <w:t>2025</w:t>
      </w:r>
      <w:proofErr w:type="gramEnd"/>
      <w:r w:rsidRPr="00236469">
        <w:rPr>
          <w:rFonts w:ascii="Arial" w:eastAsia="Times New Roman" w:hAnsi="Arial" w:cs="Arial"/>
          <w:color w:val="222222"/>
        </w:rPr>
        <w:t xml:space="preserve"> and do now constitute a complete copy of the Bylaws of the Corporation superseding all previously adopted bylaws and amendments.</w:t>
      </w:r>
    </w:p>
    <w:p w14:paraId="42C4CDED" w14:textId="5B5429DC" w:rsidR="00236469" w:rsidRDefault="00E43C51" w:rsidP="00236469">
      <w:pPr>
        <w:spacing w:after="240"/>
        <w:rPr>
          <w:rFonts w:ascii="Arial" w:eastAsia="Times New Roman" w:hAnsi="Arial" w:cs="Arial"/>
          <w:color w:val="222222"/>
        </w:rPr>
      </w:pPr>
      <w:r>
        <w:rPr>
          <w:rFonts w:ascii="Arial" w:eastAsia="Times New Roman" w:hAnsi="Arial" w:cs="Arial"/>
          <w:color w:val="222222"/>
        </w:rPr>
        <w:t xml:space="preserve">Peg Wherry  </w:t>
      </w:r>
      <w:r w:rsidR="00236469" w:rsidRPr="00236469">
        <w:rPr>
          <w:rFonts w:ascii="Arial" w:eastAsia="Times New Roman" w:hAnsi="Arial" w:cs="Arial"/>
          <w:color w:val="222222"/>
        </w:rPr>
        <w:br/>
      </w:r>
      <w:r w:rsidR="00113A7E">
        <w:rPr>
          <w:rFonts w:ascii="Arial" w:eastAsia="Times New Roman" w:hAnsi="Arial" w:cs="Arial"/>
          <w:color w:val="222222"/>
        </w:rPr>
        <w:t xml:space="preserve">Board Chair </w:t>
      </w:r>
      <w:r w:rsidR="00236469" w:rsidRPr="00236469">
        <w:rPr>
          <w:rFonts w:ascii="Arial" w:eastAsia="Times New Roman" w:hAnsi="Arial" w:cs="Arial"/>
          <w:color w:val="222222"/>
        </w:rPr>
        <w:br/>
        <w:t xml:space="preserve">Dated </w:t>
      </w:r>
      <w:r>
        <w:rPr>
          <w:rFonts w:ascii="Arial" w:eastAsia="Times New Roman" w:hAnsi="Arial" w:cs="Arial"/>
          <w:color w:val="222222"/>
        </w:rPr>
        <w:t>March 21, 2026</w:t>
      </w:r>
    </w:p>
    <w:p w14:paraId="7470C9EB" w14:textId="78095740" w:rsidR="009A3248" w:rsidRPr="008858B3" w:rsidRDefault="00236469" w:rsidP="39650CA8">
      <w:pPr>
        <w:spacing w:after="240"/>
        <w:rPr>
          <w:rFonts w:ascii="Arial" w:eastAsia="Times New Roman" w:hAnsi="Arial" w:cs="Arial"/>
          <w:i/>
          <w:iCs/>
          <w:color w:val="222222"/>
        </w:rPr>
      </w:pPr>
      <w:r w:rsidRPr="39650CA8">
        <w:rPr>
          <w:rFonts w:ascii="Arial" w:eastAsia="Times New Roman" w:hAnsi="Arial" w:cs="Arial"/>
          <w:i/>
          <w:iCs/>
          <w:color w:val="222222"/>
        </w:rPr>
        <w:t xml:space="preserve">Last </w:t>
      </w:r>
      <w:r w:rsidR="00E43C51">
        <w:rPr>
          <w:rFonts w:ascii="Arial" w:eastAsia="Times New Roman" w:hAnsi="Arial" w:cs="Arial"/>
          <w:i/>
          <w:iCs/>
          <w:color w:val="222222"/>
        </w:rPr>
        <w:t>u</w:t>
      </w:r>
      <w:r w:rsidRPr="39650CA8">
        <w:rPr>
          <w:rFonts w:ascii="Arial" w:eastAsia="Times New Roman" w:hAnsi="Arial" w:cs="Arial"/>
          <w:i/>
          <w:iCs/>
          <w:color w:val="222222"/>
        </w:rPr>
        <w:t>pdated and approved by the Friends of Montana</w:t>
      </w:r>
      <w:r w:rsidR="00E43C51">
        <w:rPr>
          <w:rFonts w:ascii="Arial" w:eastAsia="Times New Roman" w:hAnsi="Arial" w:cs="Arial"/>
          <w:i/>
          <w:iCs/>
          <w:color w:val="222222"/>
        </w:rPr>
        <w:t xml:space="preserve"> </w:t>
      </w:r>
      <w:r w:rsidRPr="39650CA8">
        <w:rPr>
          <w:rFonts w:ascii="Arial" w:eastAsia="Times New Roman" w:hAnsi="Arial" w:cs="Arial"/>
          <w:i/>
          <w:iCs/>
          <w:color w:val="222222"/>
        </w:rPr>
        <w:t xml:space="preserve">PBS board </w:t>
      </w:r>
      <w:r w:rsidR="00844931" w:rsidRPr="39650CA8">
        <w:rPr>
          <w:rFonts w:ascii="Arial" w:eastAsia="Times New Roman" w:hAnsi="Arial" w:cs="Arial"/>
          <w:i/>
          <w:iCs/>
          <w:color w:val="222222"/>
        </w:rPr>
        <w:t xml:space="preserve">on </w:t>
      </w:r>
      <w:r w:rsidR="00E43C51">
        <w:rPr>
          <w:rFonts w:ascii="Arial" w:eastAsia="Times New Roman" w:hAnsi="Arial" w:cs="Arial"/>
          <w:i/>
          <w:iCs/>
          <w:color w:val="222222"/>
        </w:rPr>
        <w:t xml:space="preserve">March 21, 2026 </w:t>
      </w:r>
      <w:r w:rsidR="71BB4378" w:rsidRPr="39650CA8">
        <w:rPr>
          <w:rFonts w:ascii="Arial" w:eastAsia="Times New Roman" w:hAnsi="Arial" w:cs="Arial"/>
          <w:i/>
          <w:iCs/>
          <w:color w:val="222222"/>
        </w:rPr>
        <w:t xml:space="preserve"> </w:t>
      </w:r>
    </w:p>
    <w:sectPr w:rsidR="009A3248" w:rsidRPr="008858B3" w:rsidSect="001F355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9D03E7"/>
    <w:multiLevelType w:val="multilevel"/>
    <w:tmpl w:val="CD92192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 w15:restartNumberingAfterBreak="0">
    <w:nsid w:val="169C14D9"/>
    <w:multiLevelType w:val="multilevel"/>
    <w:tmpl w:val="DDC208F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15:restartNumberingAfterBreak="0">
    <w:nsid w:val="1B86284E"/>
    <w:multiLevelType w:val="multilevel"/>
    <w:tmpl w:val="0B841FD6"/>
    <w:lvl w:ilvl="0">
      <w:start w:val="1"/>
      <w:numFmt w:val="decimal"/>
      <w:lvlText w:val="%1."/>
      <w:lvlJc w:val="left"/>
      <w:pPr>
        <w:tabs>
          <w:tab w:val="num" w:pos="720"/>
        </w:tabs>
        <w:ind w:left="720" w:hanging="360"/>
      </w:pPr>
    </w:lvl>
    <w:lvl w:ilvl="1">
      <w:start w:val="1"/>
      <w:numFmt w:val="lowerRoman"/>
      <w:lvlText w:val="%2."/>
      <w:lvlJc w:val="righ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146393F"/>
    <w:multiLevelType w:val="multilevel"/>
    <w:tmpl w:val="B4D8325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 w15:restartNumberingAfterBreak="0">
    <w:nsid w:val="262C26E4"/>
    <w:multiLevelType w:val="multilevel"/>
    <w:tmpl w:val="65362D8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 w15:restartNumberingAfterBreak="0">
    <w:nsid w:val="28073F56"/>
    <w:multiLevelType w:val="multilevel"/>
    <w:tmpl w:val="299831A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 w15:restartNumberingAfterBreak="0">
    <w:nsid w:val="2F231A67"/>
    <w:multiLevelType w:val="multilevel"/>
    <w:tmpl w:val="E3249A76"/>
    <w:lvl w:ilvl="0">
      <w:start w:val="1"/>
      <w:numFmt w:val="lowerLetter"/>
      <w:lvlText w:val="%1."/>
      <w:lvlJc w:val="left"/>
      <w:pPr>
        <w:tabs>
          <w:tab w:val="num" w:pos="720"/>
        </w:tabs>
        <w:ind w:left="720" w:hanging="360"/>
      </w:pPr>
    </w:lvl>
    <w:lvl w:ilvl="1">
      <w:start w:val="1"/>
      <w:numFmt w:val="decimal"/>
      <w:lvlText w:val="%2."/>
      <w:lvlJc w:val="left"/>
      <w:pPr>
        <w:ind w:left="1350" w:hanging="360"/>
      </w:pPr>
      <w:rPr>
        <w:rFonts w:hint="default"/>
        <w:color w:val="FF0000"/>
      </w:r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 w15:restartNumberingAfterBreak="0">
    <w:nsid w:val="2F260DC2"/>
    <w:multiLevelType w:val="multilevel"/>
    <w:tmpl w:val="E37A6D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EF03C57"/>
    <w:multiLevelType w:val="multilevel"/>
    <w:tmpl w:val="36D4D5C0"/>
    <w:lvl w:ilvl="0">
      <w:start w:val="1"/>
      <w:numFmt w:val="lowerLetter"/>
      <w:lvlText w:val="%1."/>
      <w:lvlJc w:val="left"/>
      <w:pPr>
        <w:tabs>
          <w:tab w:val="num" w:pos="720"/>
        </w:tabs>
        <w:ind w:left="720" w:hanging="360"/>
      </w:pPr>
    </w:lvl>
    <w:lvl w:ilvl="1">
      <w:start w:val="1"/>
      <w:numFmt w:val="lowerRoman"/>
      <w:lvlText w:val="%2."/>
      <w:lvlJc w:val="righ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9" w15:restartNumberingAfterBreak="0">
    <w:nsid w:val="50256274"/>
    <w:multiLevelType w:val="multilevel"/>
    <w:tmpl w:val="78B88E2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 w15:restartNumberingAfterBreak="0">
    <w:nsid w:val="64A144E3"/>
    <w:multiLevelType w:val="multilevel"/>
    <w:tmpl w:val="036248D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1" w15:restartNumberingAfterBreak="0">
    <w:nsid w:val="66366E28"/>
    <w:multiLevelType w:val="multilevel"/>
    <w:tmpl w:val="AA66BEF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2" w15:restartNumberingAfterBreak="0">
    <w:nsid w:val="701B09AB"/>
    <w:multiLevelType w:val="multilevel"/>
    <w:tmpl w:val="489ABC30"/>
    <w:lvl w:ilvl="0">
      <w:start w:val="1"/>
      <w:numFmt w:val="lowerLetter"/>
      <w:lvlText w:val="%1."/>
      <w:lvlJc w:val="left"/>
      <w:pPr>
        <w:tabs>
          <w:tab w:val="num" w:pos="720"/>
        </w:tabs>
        <w:ind w:left="720" w:hanging="360"/>
      </w:pPr>
    </w:lvl>
    <w:lvl w:ilvl="1">
      <w:start w:val="1"/>
      <w:numFmt w:val="lowerRoman"/>
      <w:lvlText w:val="%2."/>
      <w:lvlJc w:val="righ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3" w15:restartNumberingAfterBreak="0">
    <w:nsid w:val="7069342C"/>
    <w:multiLevelType w:val="multilevel"/>
    <w:tmpl w:val="6870F21C"/>
    <w:lvl w:ilvl="0">
      <w:start w:val="1"/>
      <w:numFmt w:val="lowerLetter"/>
      <w:lvlText w:val="%1."/>
      <w:lvlJc w:val="left"/>
      <w:pPr>
        <w:tabs>
          <w:tab w:val="num" w:pos="720"/>
        </w:tabs>
        <w:ind w:left="720" w:hanging="360"/>
      </w:pPr>
    </w:lvl>
    <w:lvl w:ilvl="1">
      <w:start w:val="1"/>
      <w:numFmt w:val="lowerRoman"/>
      <w:lvlText w:val="%2."/>
      <w:lvlJc w:val="righ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4" w15:restartNumberingAfterBreak="0">
    <w:nsid w:val="718E1B29"/>
    <w:multiLevelType w:val="hybridMultilevel"/>
    <w:tmpl w:val="479212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238188B"/>
    <w:multiLevelType w:val="multilevel"/>
    <w:tmpl w:val="978076E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6" w15:restartNumberingAfterBreak="0">
    <w:nsid w:val="73B65D1C"/>
    <w:multiLevelType w:val="multilevel"/>
    <w:tmpl w:val="912E35B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7" w15:restartNumberingAfterBreak="0">
    <w:nsid w:val="75493091"/>
    <w:multiLevelType w:val="multilevel"/>
    <w:tmpl w:val="F1CA731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ACF1CF2"/>
    <w:multiLevelType w:val="multilevel"/>
    <w:tmpl w:val="4656D5A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num w:numId="1" w16cid:durableId="157427035">
    <w:abstractNumId w:val="5"/>
  </w:num>
  <w:num w:numId="2" w16cid:durableId="2119831105">
    <w:abstractNumId w:val="4"/>
  </w:num>
  <w:num w:numId="3" w16cid:durableId="167869334">
    <w:abstractNumId w:val="15"/>
  </w:num>
  <w:num w:numId="4" w16cid:durableId="1400523135">
    <w:abstractNumId w:val="11"/>
  </w:num>
  <w:num w:numId="5" w16cid:durableId="1466433576">
    <w:abstractNumId w:val="1"/>
  </w:num>
  <w:num w:numId="6" w16cid:durableId="74479629">
    <w:abstractNumId w:val="7"/>
  </w:num>
  <w:num w:numId="7" w16cid:durableId="502890469">
    <w:abstractNumId w:val="17"/>
  </w:num>
  <w:num w:numId="8" w16cid:durableId="267272334">
    <w:abstractNumId w:val="0"/>
  </w:num>
  <w:num w:numId="9" w16cid:durableId="1686327928">
    <w:abstractNumId w:val="18"/>
  </w:num>
  <w:num w:numId="10" w16cid:durableId="659315296">
    <w:abstractNumId w:val="8"/>
  </w:num>
  <w:num w:numId="11" w16cid:durableId="1094478141">
    <w:abstractNumId w:val="9"/>
  </w:num>
  <w:num w:numId="12" w16cid:durableId="1127697399">
    <w:abstractNumId w:val="16"/>
  </w:num>
  <w:num w:numId="13" w16cid:durableId="1481925579">
    <w:abstractNumId w:val="10"/>
  </w:num>
  <w:num w:numId="14" w16cid:durableId="751894934">
    <w:abstractNumId w:val="3"/>
  </w:num>
  <w:num w:numId="15" w16cid:durableId="2081974995">
    <w:abstractNumId w:val="12"/>
  </w:num>
  <w:num w:numId="16" w16cid:durableId="1401322204">
    <w:abstractNumId w:val="2"/>
  </w:num>
  <w:num w:numId="17" w16cid:durableId="1963727847">
    <w:abstractNumId w:val="13"/>
  </w:num>
  <w:num w:numId="18" w16cid:durableId="1749426867">
    <w:abstractNumId w:val="6"/>
  </w:num>
  <w:num w:numId="19" w16cid:durableId="149568338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6469"/>
    <w:rsid w:val="00113A7E"/>
    <w:rsid w:val="001C0E01"/>
    <w:rsid w:val="001F355E"/>
    <w:rsid w:val="00236469"/>
    <w:rsid w:val="00275638"/>
    <w:rsid w:val="002E70F1"/>
    <w:rsid w:val="0032359D"/>
    <w:rsid w:val="00447701"/>
    <w:rsid w:val="00447C64"/>
    <w:rsid w:val="00541F5F"/>
    <w:rsid w:val="006C42DE"/>
    <w:rsid w:val="006C73D9"/>
    <w:rsid w:val="00713C64"/>
    <w:rsid w:val="00844931"/>
    <w:rsid w:val="008858B3"/>
    <w:rsid w:val="008D3202"/>
    <w:rsid w:val="008E60D5"/>
    <w:rsid w:val="00992E58"/>
    <w:rsid w:val="009A3248"/>
    <w:rsid w:val="009F7EBE"/>
    <w:rsid w:val="00B249F9"/>
    <w:rsid w:val="00BB4B90"/>
    <w:rsid w:val="00C63363"/>
    <w:rsid w:val="00C71EE0"/>
    <w:rsid w:val="00CA2BDD"/>
    <w:rsid w:val="00D67904"/>
    <w:rsid w:val="00DA3FBA"/>
    <w:rsid w:val="00E43C51"/>
    <w:rsid w:val="00ED0056"/>
    <w:rsid w:val="00F32081"/>
    <w:rsid w:val="00F46060"/>
    <w:rsid w:val="00F7D6A5"/>
    <w:rsid w:val="00FF0F29"/>
    <w:rsid w:val="05D50D25"/>
    <w:rsid w:val="07A2A398"/>
    <w:rsid w:val="0A86E033"/>
    <w:rsid w:val="0ABC7B4A"/>
    <w:rsid w:val="113EB4C2"/>
    <w:rsid w:val="1AB1779E"/>
    <w:rsid w:val="1AD78816"/>
    <w:rsid w:val="2286EA9B"/>
    <w:rsid w:val="2604A515"/>
    <w:rsid w:val="276E09C8"/>
    <w:rsid w:val="290EF650"/>
    <w:rsid w:val="32612011"/>
    <w:rsid w:val="33634168"/>
    <w:rsid w:val="35BCDF8F"/>
    <w:rsid w:val="39650CA8"/>
    <w:rsid w:val="3C0225BB"/>
    <w:rsid w:val="44EEB79E"/>
    <w:rsid w:val="491A7F9E"/>
    <w:rsid w:val="51D8BBC1"/>
    <w:rsid w:val="52E4FA2A"/>
    <w:rsid w:val="5993358E"/>
    <w:rsid w:val="6945314E"/>
    <w:rsid w:val="6AB3B876"/>
    <w:rsid w:val="6B817AF8"/>
    <w:rsid w:val="71BB4378"/>
    <w:rsid w:val="7434D471"/>
    <w:rsid w:val="7914B29F"/>
    <w:rsid w:val="7CED1EA0"/>
    <w:rsid w:val="7DD8E5C5"/>
    <w:rsid w:val="7FA9CA98"/>
    <w:rsid w:val="7FAA6C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E39AAC"/>
  <w14:defaultImageDpi w14:val="32767"/>
  <w15:chartTrackingRefBased/>
  <w15:docId w15:val="{21AEEEE9-B66C-F74F-9FAD-3B63E7F3D4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236469"/>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236469"/>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36469"/>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236469"/>
    <w:rPr>
      <w:rFonts w:ascii="Times New Roman" w:eastAsia="Times New Roman" w:hAnsi="Times New Roman" w:cs="Times New Roman"/>
      <w:b/>
      <w:bCs/>
      <w:sz w:val="36"/>
      <w:szCs w:val="36"/>
    </w:rPr>
  </w:style>
  <w:style w:type="character" w:styleId="Strong">
    <w:name w:val="Strong"/>
    <w:basedOn w:val="DefaultParagraphFont"/>
    <w:uiPriority w:val="22"/>
    <w:qFormat/>
    <w:rsid w:val="00236469"/>
    <w:rPr>
      <w:b/>
      <w:bCs/>
    </w:rPr>
  </w:style>
  <w:style w:type="paragraph" w:styleId="NormalWeb">
    <w:name w:val="Normal (Web)"/>
    <w:basedOn w:val="Normal"/>
    <w:uiPriority w:val="99"/>
    <w:semiHidden/>
    <w:unhideWhenUsed/>
    <w:rsid w:val="00236469"/>
    <w:pPr>
      <w:spacing w:before="100" w:beforeAutospacing="1" w:after="100" w:afterAutospacing="1"/>
    </w:pPr>
    <w:rPr>
      <w:rFonts w:ascii="Times New Roman" w:eastAsia="Times New Roman" w:hAnsi="Times New Roman" w:cs="Times New Roman"/>
    </w:rPr>
  </w:style>
  <w:style w:type="character" w:styleId="Emphasis">
    <w:name w:val="Emphasis"/>
    <w:basedOn w:val="DefaultParagraphFont"/>
    <w:uiPriority w:val="20"/>
    <w:qFormat/>
    <w:rsid w:val="00236469"/>
    <w:rPr>
      <w:i/>
      <w:iCs/>
    </w:rPr>
  </w:style>
  <w:style w:type="paragraph" w:styleId="ListParagraph">
    <w:name w:val="List Paragraph"/>
    <w:basedOn w:val="Normal"/>
    <w:uiPriority w:val="34"/>
    <w:qFormat/>
    <w:rsid w:val="001C0E0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799544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02051280-9aa9-41f7-99c5-8b56636c94e5">
      <Terms xmlns="http://schemas.microsoft.com/office/infopath/2007/PartnerControls"/>
    </lcf76f155ced4ddcb4097134ff3c332f>
    <TaxCatchAll xmlns="f7932447-f804-4b00-99d7-cb2cb7b357e2"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98B95FE66D1174F8A6A3D73BDA79FCB" ma:contentTypeVersion="19" ma:contentTypeDescription="Create a new document." ma:contentTypeScope="" ma:versionID="61ce46cc54a56222ba786fe3bd63cca6">
  <xsd:schema xmlns:xsd="http://www.w3.org/2001/XMLSchema" xmlns:xs="http://www.w3.org/2001/XMLSchema" xmlns:p="http://schemas.microsoft.com/office/2006/metadata/properties" xmlns:ns2="02051280-9aa9-41f7-99c5-8b56636c94e5" xmlns:ns3="f7932447-f804-4b00-99d7-cb2cb7b357e2" targetNamespace="http://schemas.microsoft.com/office/2006/metadata/properties" ma:root="true" ma:fieldsID="21927ff699470149769c4a717aba1596" ns2:_="" ns3:_="">
    <xsd:import namespace="02051280-9aa9-41f7-99c5-8b56636c94e5"/>
    <xsd:import namespace="f7932447-f804-4b00-99d7-cb2cb7b357e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MediaServiceBillingMetadata" minOccurs="0"/>
                <xsd:element ref="ns3:TaxCatchAll" minOccurs="0"/>
                <xsd:element ref="ns2:MediaServiceOCR" minOccurs="0"/>
                <xsd:element ref="ns2:lcf76f155ced4ddcb4097134ff3c332f"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051280-9aa9-41f7-99c5-8b56636c94e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BillingMetadata" ma:index="15" nillable="true" ma:displayName="MediaServiceBillingMetadata" ma:hidden="true" ma:internalName="MediaServiceBillingMetadata" ma:readOnly="true">
      <xsd:simpleType>
        <xsd:restriction base="dms:Note"/>
      </xsd:simpleType>
    </xsd:element>
    <xsd:element name="MediaServiceOCR" ma:index="17"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c66bcfc7-c51b-4bc8-8383-b8f609394d6e" ma:termSetId="09814cd3-568e-fe90-9814-8d621ff8fb84" ma:anchorId="fba54fb3-c3e1-fe81-a776-ca4b69148c4d" ma:open="true" ma:isKeyword="false">
      <xsd:complexType>
        <xsd:sequence>
          <xsd:element ref="pc:Terms" minOccurs="0" maxOccurs="1"/>
        </xsd:sequence>
      </xsd:complex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7932447-f804-4b00-99d7-cb2cb7b357e2"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16cc9eb6-5cf7-48e3-8be3-fadb91dd0492}" ma:internalName="TaxCatchAll" ma:showField="CatchAllData" ma:web="f7932447-f804-4b00-99d7-cb2cb7b357e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3EFC534-3D65-404E-AE36-5E78DABAED11}">
  <ds:schemaRefs>
    <ds:schemaRef ds:uri="http://schemas.microsoft.com/office/2006/metadata/properties"/>
    <ds:schemaRef ds:uri="http://schemas.microsoft.com/office/infopath/2007/PartnerControls"/>
    <ds:schemaRef ds:uri="02051280-9aa9-41f7-99c5-8b56636c94e5"/>
    <ds:schemaRef ds:uri="f7932447-f804-4b00-99d7-cb2cb7b357e2"/>
  </ds:schemaRefs>
</ds:datastoreItem>
</file>

<file path=customXml/itemProps2.xml><?xml version="1.0" encoding="utf-8"?>
<ds:datastoreItem xmlns:ds="http://schemas.openxmlformats.org/officeDocument/2006/customXml" ds:itemID="{FCC4C80C-EFFE-4757-9FF5-1E5CDE187138}">
  <ds:schemaRefs>
    <ds:schemaRef ds:uri="http://schemas.microsoft.com/sharepoint/v3/contenttype/forms"/>
  </ds:schemaRefs>
</ds:datastoreItem>
</file>

<file path=customXml/itemProps3.xml><?xml version="1.0" encoding="utf-8"?>
<ds:datastoreItem xmlns:ds="http://schemas.openxmlformats.org/officeDocument/2006/customXml" ds:itemID="{AF535F53-E1DE-462E-AA39-F2BD33E4E9E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051280-9aa9-41f7-99c5-8b56636c94e5"/>
    <ds:schemaRef ds:uri="f7932447-f804-4b00-99d7-cb2cb7b357e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2300</Words>
  <Characters>13111</Characters>
  <Application>Microsoft Office Word</Application>
  <DocSecurity>0</DocSecurity>
  <Lines>109</Lines>
  <Paragraphs>30</Paragraphs>
  <ScaleCrop>false</ScaleCrop>
  <Company/>
  <LinksUpToDate>false</LinksUpToDate>
  <CharactersWithSpaces>15381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Peggy Kuhr</dc:creator>
  <cp:keywords/>
  <dc:description/>
  <cp:lastModifiedBy>Matsuda, Erika</cp:lastModifiedBy>
  <cp:revision>4</cp:revision>
  <cp:lastPrinted>2019-02-12T21:13:00Z</cp:lastPrinted>
  <dcterms:created xsi:type="dcterms:W3CDTF">2026-04-17T15:54:00Z</dcterms:created>
  <dcterms:modified xsi:type="dcterms:W3CDTF">2026-04-17T16:12:00Z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0x010100598B95FE66D1174F8A6A3D73BDA79FCB</vt:lpwstr>
  </property>
  <property fmtid="{D5CDD505-2E9C-101B-9397-08002B2CF9AE}" pid="3" name="MediaServiceImageTags">
    <vt:lpwstr/>
  </property>
</Properties>
</file>